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60" w:rsidRPr="006117CF" w:rsidRDefault="00066360" w:rsidP="00291D57">
      <w:pPr>
        <w:rPr>
          <w:rFonts w:ascii="Times New Roman" w:hAnsi="Times New Roman"/>
        </w:rPr>
      </w:pPr>
    </w:p>
    <w:p w:rsidR="00067D92" w:rsidRPr="00067D92" w:rsidRDefault="00067D92" w:rsidP="00067D92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67D9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067D92" w:rsidRPr="00067D92" w:rsidRDefault="00067D92" w:rsidP="00067D92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67D9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дополнительного образования </w:t>
      </w:r>
    </w:p>
    <w:p w:rsidR="00067D92" w:rsidRPr="00067D92" w:rsidRDefault="00067D92" w:rsidP="00067D92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67D9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«Детская школа  искусств»</w:t>
      </w:r>
    </w:p>
    <w:p w:rsidR="00067D92" w:rsidRPr="00067D92" w:rsidRDefault="00067D92" w:rsidP="00067D92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67D9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станицы Ессентукской</w:t>
      </w:r>
    </w:p>
    <w:p w:rsidR="00F50C3D" w:rsidRPr="00F50C3D" w:rsidRDefault="00F50C3D" w:rsidP="00F50C3D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Программа</w:t>
      </w:r>
    </w:p>
    <w:p w:rsidR="00F50C3D" w:rsidRPr="00F50C3D" w:rsidRDefault="00F50C3D" w:rsidP="00F50C3D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по дополнительной предпрофессиональной </w:t>
      </w:r>
    </w:p>
    <w:p w:rsidR="00F50C3D" w:rsidRPr="00F50C3D" w:rsidRDefault="00F50C3D" w:rsidP="00F50C3D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общеобразовательной программе </w:t>
      </w:r>
    </w:p>
    <w:p w:rsidR="00F50C3D" w:rsidRPr="00F50C3D" w:rsidRDefault="00F50C3D" w:rsidP="00F50C3D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 области музыкального искусства </w:t>
      </w:r>
    </w:p>
    <w:p w:rsidR="00BE59DF" w:rsidRPr="00DA1107" w:rsidRDefault="00BE59DF" w:rsidP="00BE59DF">
      <w:pPr>
        <w:suppressAutoHyphens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 xml:space="preserve">" </w:t>
      </w:r>
      <w:r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Духовые и ударные  инструменты</w:t>
      </w:r>
      <w:r w:rsidRPr="00DA1107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"</w:t>
      </w:r>
    </w:p>
    <w:p w:rsidR="00F50C3D" w:rsidRPr="00F50C3D" w:rsidRDefault="00F50C3D" w:rsidP="00F50C3D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spacing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Учебный предмет ПО.01.УП.0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3</w:t>
      </w: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. </w:t>
      </w:r>
    </w:p>
    <w:p w:rsidR="00F50C3D" w:rsidRPr="00F50C3D" w:rsidRDefault="00F50C3D" w:rsidP="00F50C3D">
      <w:pPr>
        <w:widowControl/>
        <w:suppressAutoHyphens/>
        <w:autoSpaceDE/>
        <w:autoSpaceDN/>
        <w:adjustRightInd/>
        <w:spacing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Фортепиано</w:t>
      </w:r>
      <w:r w:rsidRPr="00F50C3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F50C3D" w:rsidRPr="00F50C3D" w:rsidRDefault="00F50C3D" w:rsidP="00F50C3D">
      <w:pPr>
        <w:widowControl/>
        <w:suppressAutoHyphens/>
        <w:autoSpaceDE/>
        <w:autoSpaceDN/>
        <w:adjustRightInd/>
        <w:spacing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spacing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spacing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spacing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291D57">
      <w:pPr>
        <w:widowControl/>
        <w:suppressAutoHyphens/>
        <w:autoSpaceDE/>
        <w:autoSpaceDN/>
        <w:adjustRightInd/>
        <w:spacing w:line="48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spacing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spacing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spacing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F50C3D" w:rsidP="00F50C3D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50C3D" w:rsidRPr="00F50C3D" w:rsidRDefault="00BE59DF" w:rsidP="00F50C3D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ст. Ессентукская.2017</w:t>
      </w:r>
    </w:p>
    <w:tbl>
      <w:tblPr>
        <w:tblpPr w:leftFromText="180" w:rightFromText="180" w:vertAnchor="page" w:horzAnchor="margin" w:tblpX="75" w:tblpY="1"/>
        <w:tblW w:w="9322" w:type="dxa"/>
        <w:tblLayout w:type="fixed"/>
        <w:tblLook w:val="04A0" w:firstRow="1" w:lastRow="0" w:firstColumn="1" w:lastColumn="0" w:noHBand="0" w:noVBand="1"/>
      </w:tblPr>
      <w:tblGrid>
        <w:gridCol w:w="4510"/>
        <w:gridCol w:w="4812"/>
      </w:tblGrid>
      <w:tr w:rsidR="00FE068F" w:rsidRPr="00FE068F" w:rsidTr="00F15533">
        <w:trPr>
          <w:trHeight w:val="2535"/>
        </w:trPr>
        <w:tc>
          <w:tcPr>
            <w:tcW w:w="4510" w:type="dxa"/>
            <w:hideMark/>
          </w:tcPr>
          <w:p w:rsidR="00FE068F" w:rsidRPr="00FE068F" w:rsidRDefault="00FE068F" w:rsidP="00F155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8F" w:rsidRPr="00FE068F" w:rsidRDefault="00FE068F" w:rsidP="00F155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8F" w:rsidRPr="00FE068F" w:rsidRDefault="00FE068F" w:rsidP="00F155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8F" w:rsidRPr="00FE068F" w:rsidRDefault="00FE068F" w:rsidP="00F155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8F" w:rsidRPr="00FE068F" w:rsidRDefault="00FE068F" w:rsidP="00F155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8F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FE068F" w:rsidRPr="00FE068F" w:rsidRDefault="00FE068F" w:rsidP="00F155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8F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FE068F" w:rsidRPr="00FE068F" w:rsidRDefault="00FE068F" w:rsidP="00F155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8F">
              <w:rPr>
                <w:rFonts w:ascii="Times New Roman" w:hAnsi="Times New Roman" w:cs="Times New Roman"/>
                <w:sz w:val="28"/>
                <w:szCs w:val="28"/>
              </w:rPr>
              <w:t>МБУДО  ДШИ</w:t>
            </w:r>
            <w:r w:rsidR="00F1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6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E068F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FE068F">
              <w:rPr>
                <w:rFonts w:ascii="Times New Roman" w:hAnsi="Times New Roman" w:cs="Times New Roman"/>
                <w:sz w:val="28"/>
                <w:szCs w:val="28"/>
              </w:rPr>
              <w:t>ссентукской</w:t>
            </w:r>
            <w:proofErr w:type="spellEnd"/>
            <w:r w:rsidRPr="00FE06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E068F" w:rsidRPr="00FE068F" w:rsidRDefault="00FE068F" w:rsidP="00F1553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0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«13 »марта  2017 г. Протокол № 7</w:t>
            </w:r>
          </w:p>
          <w:p w:rsidR="00FE068F" w:rsidRPr="00FE068F" w:rsidRDefault="00FE068F" w:rsidP="00F1553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0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12" w:type="dxa"/>
            <w:hideMark/>
          </w:tcPr>
          <w:p w:rsidR="00FE068F" w:rsidRPr="00FE068F" w:rsidRDefault="00FE068F" w:rsidP="00F15533">
            <w:pPr>
              <w:widowControl/>
              <w:autoSpaceDE/>
              <w:autoSpaceDN/>
              <w:adjustRightInd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8F" w:rsidRPr="00FE068F" w:rsidRDefault="00FE068F" w:rsidP="00F15533">
            <w:pPr>
              <w:widowControl/>
              <w:autoSpaceDE/>
              <w:autoSpaceDN/>
              <w:adjustRightInd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8F" w:rsidRPr="00FE068F" w:rsidRDefault="00FE068F" w:rsidP="00F15533">
            <w:pPr>
              <w:widowControl/>
              <w:autoSpaceDE/>
              <w:autoSpaceDN/>
              <w:adjustRightInd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8F" w:rsidRPr="00FE068F" w:rsidRDefault="00FE068F" w:rsidP="00F15533">
            <w:pPr>
              <w:widowControl/>
              <w:autoSpaceDE/>
              <w:autoSpaceDN/>
              <w:adjustRightInd/>
              <w:ind w:right="34"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06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15533" w:rsidRDefault="00FE068F" w:rsidP="00F15533">
            <w:pPr>
              <w:widowControl/>
              <w:autoSpaceDE/>
              <w:autoSpaceDN/>
              <w:adjustRightInd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06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Директор </w:t>
            </w:r>
          </w:p>
          <w:p w:rsidR="00FE068F" w:rsidRPr="00F15533" w:rsidRDefault="00FE068F" w:rsidP="00F15533">
            <w:pPr>
              <w:widowControl/>
              <w:autoSpaceDE/>
              <w:autoSpaceDN/>
              <w:adjustRightInd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068F">
              <w:rPr>
                <w:rFonts w:ascii="Times New Roman" w:hAnsi="Times New Roman" w:cs="Times New Roman"/>
                <w:sz w:val="28"/>
                <w:szCs w:val="28"/>
              </w:rPr>
              <w:t xml:space="preserve">МБУДО ДШИ </w:t>
            </w:r>
            <w:proofErr w:type="spellStart"/>
            <w:r w:rsidRPr="00FE06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E068F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FE068F">
              <w:rPr>
                <w:rFonts w:ascii="Times New Roman" w:hAnsi="Times New Roman" w:cs="Times New Roman"/>
                <w:sz w:val="28"/>
                <w:szCs w:val="28"/>
              </w:rPr>
              <w:t>ссентукско</w:t>
            </w:r>
            <w:r w:rsidR="00F155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F15533">
              <w:rPr>
                <w:rFonts w:ascii="Times New Roman" w:hAnsi="Times New Roman" w:cs="Times New Roman"/>
                <w:sz w:val="28"/>
                <w:szCs w:val="28"/>
              </w:rPr>
              <w:t xml:space="preserve">    ___________(</w:t>
            </w:r>
            <w:proofErr w:type="spellStart"/>
            <w:r w:rsidR="00F15533">
              <w:rPr>
                <w:rFonts w:ascii="Times New Roman" w:hAnsi="Times New Roman" w:cs="Times New Roman"/>
                <w:sz w:val="28"/>
                <w:szCs w:val="28"/>
              </w:rPr>
              <w:t>Т.П.Швидунова</w:t>
            </w:r>
            <w:proofErr w:type="spellEnd"/>
            <w:r w:rsidR="00F155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E0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подпись                 Ф.И.О.</w:t>
            </w:r>
          </w:p>
          <w:p w:rsidR="00FE068F" w:rsidRPr="00FE068F" w:rsidRDefault="00FE068F" w:rsidP="00F15533">
            <w:pPr>
              <w:widowControl/>
              <w:autoSpaceDE/>
              <w:autoSpaceDN/>
              <w:adjustRightInd/>
              <w:spacing w:line="276" w:lineRule="auto"/>
              <w:ind w:right="34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0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«</w:t>
            </w:r>
            <w:r w:rsidR="00F15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Pr="00FE0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F15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марта </w:t>
            </w:r>
            <w:r w:rsidRPr="00FE0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F15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Pr="00FE06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FE068F" w:rsidRPr="00FE068F" w:rsidRDefault="00FE068F" w:rsidP="00F15533">
            <w:pPr>
              <w:widowControl/>
              <w:autoSpaceDE/>
              <w:autoSpaceDN/>
              <w:adjustRightInd/>
              <w:spacing w:after="200" w:line="276" w:lineRule="auto"/>
              <w:ind w:firstLine="35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FE068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C12A31" w:rsidRDefault="00C12A31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FE068F" w:rsidRDefault="00FE068F" w:rsidP="00C1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FE068F" w:rsidRDefault="00FE068F" w:rsidP="00C1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68F" w:rsidRPr="00FE068F" w:rsidRDefault="00FE068F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1" w:name="_Hlk522094522"/>
    </w:p>
    <w:p w:rsidR="00FE068F" w:rsidRPr="00FE068F" w:rsidRDefault="00FE068F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068F" w:rsidRPr="00FE068F" w:rsidRDefault="00FE068F" w:rsidP="00F1553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068F" w:rsidRPr="00FE068F" w:rsidRDefault="00FE068F" w:rsidP="00F155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E068F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BA1D0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видунова Татьяна Павловна</w:t>
      </w:r>
      <w:r w:rsidRPr="00FE068F">
        <w:rPr>
          <w:rFonts w:ascii="Times New Roman" w:hAnsi="Times New Roman" w:cs="Times New Roman"/>
          <w:sz w:val="28"/>
          <w:szCs w:val="28"/>
        </w:rPr>
        <w:t xml:space="preserve">, преподаватель МБУДО ДШИ </w:t>
      </w:r>
      <w:proofErr w:type="spellStart"/>
      <w:r w:rsidRPr="00FE068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E068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E068F"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</w:p>
    <w:p w:rsidR="00FE068F" w:rsidRDefault="00FE068F" w:rsidP="00F155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E11D4" w:rsidRPr="00FE068F" w:rsidRDefault="00BE11D4" w:rsidP="00F155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E068F" w:rsidRPr="00FE068F" w:rsidRDefault="00FE068F" w:rsidP="00F155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E068F">
        <w:rPr>
          <w:rFonts w:ascii="Times New Roman" w:hAnsi="Times New Roman" w:cs="Times New Roman"/>
          <w:sz w:val="28"/>
          <w:szCs w:val="28"/>
        </w:rPr>
        <w:t xml:space="preserve">Рецензент:  </w:t>
      </w:r>
      <w:r>
        <w:rPr>
          <w:rFonts w:ascii="Times New Roman" w:hAnsi="Times New Roman" w:cs="Times New Roman"/>
          <w:sz w:val="28"/>
          <w:szCs w:val="28"/>
        </w:rPr>
        <w:t>Левадная Татьяна Борисовна, председатель</w:t>
      </w:r>
      <w:r w:rsidRPr="00FE068F">
        <w:rPr>
          <w:rFonts w:ascii="Times New Roman" w:hAnsi="Times New Roman" w:cs="Times New Roman"/>
          <w:sz w:val="28"/>
          <w:szCs w:val="28"/>
        </w:rPr>
        <w:t xml:space="preserve"> ГБПОУ  СК СКМК  </w:t>
      </w:r>
    </w:p>
    <w:p w:rsidR="00FE068F" w:rsidRPr="00FE068F" w:rsidRDefault="00FE068F" w:rsidP="00F155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E068F">
        <w:rPr>
          <w:rFonts w:ascii="Times New Roman" w:hAnsi="Times New Roman" w:cs="Times New Roman"/>
          <w:sz w:val="28"/>
          <w:szCs w:val="28"/>
        </w:rPr>
        <w:t>им. В.И Сафонова,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068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E068F">
        <w:rPr>
          <w:rFonts w:ascii="Times New Roman" w:hAnsi="Times New Roman" w:cs="Times New Roman"/>
          <w:sz w:val="28"/>
          <w:szCs w:val="28"/>
        </w:rPr>
        <w:t>инеральные</w:t>
      </w:r>
      <w:proofErr w:type="spellEnd"/>
      <w:r w:rsidRPr="00FE068F">
        <w:rPr>
          <w:rFonts w:ascii="Times New Roman" w:hAnsi="Times New Roman" w:cs="Times New Roman"/>
          <w:sz w:val="28"/>
          <w:szCs w:val="28"/>
        </w:rPr>
        <w:t xml:space="preserve"> Воды ПЦК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FE068F">
        <w:rPr>
          <w:rFonts w:ascii="Times New Roman" w:hAnsi="Times New Roman" w:cs="Times New Roman"/>
          <w:sz w:val="28"/>
          <w:szCs w:val="28"/>
        </w:rPr>
        <w:t>»</w:t>
      </w:r>
    </w:p>
    <w:p w:rsidR="00FE068F" w:rsidRPr="00FE068F" w:rsidRDefault="00FE068F" w:rsidP="00F155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E068F" w:rsidRPr="00FE068F" w:rsidRDefault="00FE068F" w:rsidP="00F155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E068F">
        <w:rPr>
          <w:rFonts w:ascii="Times New Roman" w:hAnsi="Times New Roman" w:cs="Times New Roman"/>
          <w:sz w:val="28"/>
          <w:szCs w:val="28"/>
        </w:rPr>
        <w:t xml:space="preserve">Рецензент: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Абильевна</w:t>
      </w:r>
      <w:proofErr w:type="spellEnd"/>
      <w:r w:rsidRPr="00FE068F">
        <w:rPr>
          <w:rFonts w:ascii="Times New Roman" w:hAnsi="Times New Roman" w:cs="Times New Roman"/>
          <w:sz w:val="28"/>
          <w:szCs w:val="28"/>
        </w:rPr>
        <w:t xml:space="preserve">, преподаватель МБУДО ДШИ </w:t>
      </w:r>
      <w:proofErr w:type="spellStart"/>
      <w:r w:rsidRPr="00FE068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E068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E068F">
        <w:rPr>
          <w:rFonts w:ascii="Times New Roman" w:hAnsi="Times New Roman" w:cs="Times New Roman"/>
          <w:sz w:val="28"/>
          <w:szCs w:val="28"/>
        </w:rPr>
        <w:t>ссентукской</w:t>
      </w:r>
      <w:proofErr w:type="spellEnd"/>
    </w:p>
    <w:p w:rsidR="00FE068F" w:rsidRPr="00FE068F" w:rsidRDefault="00FE068F" w:rsidP="00F155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E068F" w:rsidRPr="00FE068F" w:rsidRDefault="00FE068F" w:rsidP="00F155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E068F" w:rsidRPr="00FE068F" w:rsidRDefault="00FE068F" w:rsidP="00F155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E068F" w:rsidRPr="00FE068F" w:rsidRDefault="00FE068F" w:rsidP="002514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E068F" w:rsidRDefault="00FE068F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14722" w:rsidRPr="00FE068F" w:rsidRDefault="00314722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068F" w:rsidRPr="00FE068F" w:rsidRDefault="00FE068F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068F" w:rsidRPr="00FE068F" w:rsidRDefault="00FE068F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068F" w:rsidRPr="00FE068F" w:rsidRDefault="00FE068F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068F" w:rsidRPr="00FE068F" w:rsidRDefault="00FE068F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068F" w:rsidRPr="00FE068F" w:rsidRDefault="00FE068F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068F" w:rsidRPr="00FE068F" w:rsidRDefault="00FE068F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068F" w:rsidRPr="00FE068F" w:rsidRDefault="00FE068F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068F" w:rsidRPr="00FE068F" w:rsidRDefault="00FE068F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068F" w:rsidRPr="00FE068F" w:rsidRDefault="00FE068F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E068F" w:rsidRPr="00FE068F" w:rsidRDefault="00FE068F" w:rsidP="00FE068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bookmarkEnd w:id="1"/>
    <w:p w:rsidR="00FE068F" w:rsidRDefault="00FE068F" w:rsidP="00C1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68F" w:rsidRDefault="00FE068F" w:rsidP="00C1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68F" w:rsidRDefault="00FE068F" w:rsidP="00C1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68F" w:rsidRDefault="00FE068F" w:rsidP="00C1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33" w:rsidRDefault="00F15533" w:rsidP="00C12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18" w:rsidRPr="002D08E4" w:rsidRDefault="00B92918" w:rsidP="00BE11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2D08E4" w:rsidRDefault="00B92918" w:rsidP="00F15533">
      <w:pPr>
        <w:rPr>
          <w:rFonts w:ascii="Times New Roman" w:hAnsi="Times New Roman" w:cs="Times New Roman"/>
          <w:b/>
          <w:sz w:val="28"/>
          <w:szCs w:val="28"/>
        </w:rPr>
      </w:pPr>
    </w:p>
    <w:p w:rsidR="00B92918" w:rsidRPr="002D08E4" w:rsidRDefault="00B92918" w:rsidP="00F15533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F155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F155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F1553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B92918" w:rsidRPr="00066360" w:rsidRDefault="00B92918" w:rsidP="00F155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F155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F155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F155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F155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F155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F15533">
      <w:pPr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F15533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F15533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F1553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F1553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F15533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F15533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F15533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F15533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F15533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F15533">
      <w:pPr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F15533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F15533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F15533">
      <w:pPr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F15533">
      <w:pPr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F15533">
      <w:pPr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F15533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F15533">
      <w:pPr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F15533">
      <w:pPr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F15533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92918" w:rsidRPr="002D08E4" w:rsidRDefault="00B92918" w:rsidP="00F15533">
      <w:pPr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BE11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BE11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533" w:rsidRDefault="00F15533" w:rsidP="00BE11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533" w:rsidRDefault="00F15533" w:rsidP="00BE11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533" w:rsidRDefault="00F15533" w:rsidP="00BE11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533" w:rsidRDefault="00F15533" w:rsidP="00BE11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533" w:rsidRDefault="00F15533" w:rsidP="00BE11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533" w:rsidRDefault="00F15533" w:rsidP="00BE11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533" w:rsidRPr="002D08E4" w:rsidRDefault="00F15533" w:rsidP="006A4E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BE11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BE11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BE11D4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314722" w:rsidRDefault="00314722" w:rsidP="00314722">
      <w:pPr>
        <w:pStyle w:val="ab"/>
        <w:tabs>
          <w:tab w:val="left" w:pos="284"/>
        </w:tabs>
        <w:ind w:left="0"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B204E6" w:rsidRPr="00314722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B204E6" w:rsidRPr="006A625B" w:rsidRDefault="006A59F3" w:rsidP="00B12953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B12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 требований  к  дополнительн</w:t>
      </w:r>
      <w:r w:rsidR="00B12953">
        <w:rPr>
          <w:rFonts w:ascii="Times New Roman" w:hAnsi="Times New Roman" w:cs="Times New Roman"/>
          <w:sz w:val="28"/>
          <w:szCs w:val="28"/>
        </w:rPr>
        <w:t>ой</w:t>
      </w:r>
      <w:r w:rsidR="00C12A31">
        <w:rPr>
          <w:rFonts w:ascii="Times New Roman" w:hAnsi="Times New Roman" w:cs="Times New Roman"/>
          <w:sz w:val="28"/>
          <w:szCs w:val="28"/>
        </w:rPr>
        <w:t xml:space="preserve">  предпрофессиональн</w:t>
      </w:r>
      <w:r w:rsidR="00B12953">
        <w:rPr>
          <w:rFonts w:ascii="Times New Roman" w:hAnsi="Times New Roman" w:cs="Times New Roman"/>
          <w:sz w:val="28"/>
          <w:szCs w:val="28"/>
        </w:rPr>
        <w:t>ой</w:t>
      </w:r>
      <w:r w:rsidR="00C12A31">
        <w:rPr>
          <w:rFonts w:ascii="Times New Roman" w:hAnsi="Times New Roman" w:cs="Times New Roman"/>
          <w:sz w:val="28"/>
          <w:szCs w:val="28"/>
        </w:rPr>
        <w:t xml:space="preserve">  общеобразовательн</w:t>
      </w:r>
      <w:r w:rsidR="00B12953">
        <w:rPr>
          <w:rFonts w:ascii="Times New Roman" w:hAnsi="Times New Roman" w:cs="Times New Roman"/>
          <w:sz w:val="28"/>
          <w:szCs w:val="28"/>
        </w:rPr>
        <w:t>ой</w:t>
      </w:r>
      <w:r w:rsidR="00C12A31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B12953">
        <w:rPr>
          <w:rFonts w:ascii="Times New Roman" w:hAnsi="Times New Roman" w:cs="Times New Roman"/>
          <w:sz w:val="28"/>
          <w:szCs w:val="28"/>
        </w:rPr>
        <w:t>е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</w:t>
      </w:r>
      <w:r w:rsidR="00BE59DF" w:rsidRPr="00BE59DF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«Духовые и ударные инструменты»</w:t>
      </w:r>
      <w:r w:rsidR="00BE59DF"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</w:t>
      </w:r>
      <w:r w:rsidR="007002F4">
        <w:rPr>
          <w:rFonts w:ascii="Times New Roman" w:hAnsi="Times New Roman" w:cs="Times New Roman"/>
          <w:sz w:val="28"/>
          <w:szCs w:val="28"/>
        </w:rPr>
        <w:t>со сроком обучения 8 лет.</w:t>
      </w:r>
    </w:p>
    <w:p w:rsidR="009145F5" w:rsidRDefault="009145F5" w:rsidP="00B12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145F5">
        <w:rPr>
          <w:rFonts w:ascii="Times New Roman" w:hAnsi="Times New Roman" w:cs="Times New Roman"/>
          <w:sz w:val="28"/>
          <w:szCs w:val="28"/>
        </w:rPr>
        <w:t>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B12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B12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Pr="002410EC" w:rsidRDefault="00066360" w:rsidP="00B12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>
        <w:rPr>
          <w:rFonts w:ascii="Times New Roman" w:hAnsi="Times New Roman" w:cs="Times New Roman"/>
          <w:sz w:val="28"/>
          <w:szCs w:val="28"/>
        </w:rPr>
        <w:t>предметами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>
        <w:rPr>
          <w:rFonts w:ascii="Times New Roman" w:hAnsi="Times New Roman" w:cs="Times New Roman"/>
          <w:sz w:val="28"/>
          <w:szCs w:val="28"/>
        </w:rPr>
        <w:t>учащихся-инструменталистов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обучающимся на струнном </w:t>
      </w:r>
      <w:r w:rsidR="009145F5">
        <w:rPr>
          <w:rFonts w:ascii="Times New Roman" w:hAnsi="Times New Roman" w:cs="Times New Roman"/>
          <w:sz w:val="28"/>
          <w:szCs w:val="28"/>
        </w:rPr>
        <w:t>отделении и отделении духовых и ударных инструментов</w:t>
      </w:r>
      <w:r w:rsidR="00B204E6" w:rsidRPr="002410EC">
        <w:rPr>
          <w:rFonts w:ascii="Times New Roman" w:hAnsi="Times New Roman" w:cs="Times New Roman"/>
          <w:sz w:val="28"/>
          <w:szCs w:val="28"/>
        </w:rPr>
        <w:t>, необходим курс ознакомления с этим дополнительным инструментом.</w:t>
      </w:r>
    </w:p>
    <w:p w:rsidR="009145F5" w:rsidRPr="006A625B" w:rsidRDefault="00B12953" w:rsidP="00B1295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95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9145F5" w:rsidRPr="006A625B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6A625B" w:rsidRDefault="00C74986" w:rsidP="00B12953">
      <w:pPr>
        <w:tabs>
          <w:tab w:val="left" w:pos="567"/>
        </w:tabs>
        <w:ind w:firstLine="567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реализации учебного предмета для 8-летнего обучения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предпрофессиональной программы «</w:t>
      </w:r>
      <w:r w:rsidR="000A5C8F">
        <w:rPr>
          <w:rStyle w:val="Body10"/>
          <w:rFonts w:ascii="Times New Roman" w:hAnsi="Times New Roman" w:cs="Times New Roman"/>
          <w:sz w:val="28"/>
          <w:szCs w:val="28"/>
          <w:lang w:val="ru-RU"/>
        </w:rPr>
        <w:t>Духовые и ударные инст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рументы»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251C7B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953">
        <w:rPr>
          <w:rStyle w:val="Body10"/>
          <w:rFonts w:ascii="Times New Roman" w:hAnsi="Times New Roman" w:cs="Times New Roman"/>
          <w:sz w:val="28"/>
          <w:szCs w:val="28"/>
          <w:lang w:val="ru-RU"/>
        </w:rPr>
        <w:t>5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лет</w:t>
      </w:r>
      <w:r w:rsidR="00AE7F44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(с </w:t>
      </w:r>
      <w:r w:rsidR="00B12953">
        <w:rPr>
          <w:rStyle w:val="Body10"/>
          <w:rFonts w:ascii="Times New Roman" w:hAnsi="Times New Roman" w:cs="Times New Roman"/>
          <w:sz w:val="28"/>
          <w:szCs w:val="28"/>
          <w:lang w:val="ru-RU"/>
        </w:rPr>
        <w:t>4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8 класс).</w:t>
      </w:r>
      <w:r w:rsidR="00251C7B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312A" w:rsidRPr="00B12953" w:rsidRDefault="00C46185" w:rsidP="00B129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D173C" w:rsidRPr="0066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3C" w:rsidRPr="00B12953">
        <w:rPr>
          <w:rFonts w:ascii="Times New Roman" w:hAnsi="Times New Roman" w:cs="Times New Roman"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B12953">
        <w:rPr>
          <w:rFonts w:ascii="Times New Roman" w:hAnsi="Times New Roman" w:cs="Times New Roman"/>
          <w:sz w:val="28"/>
          <w:szCs w:val="28"/>
        </w:rPr>
        <w:t>на реализаци</w:t>
      </w:r>
      <w:r w:rsidR="0018312A" w:rsidRPr="00B12953">
        <w:rPr>
          <w:rFonts w:ascii="Times New Roman" w:hAnsi="Times New Roman" w:cs="Times New Roman"/>
          <w:sz w:val="28"/>
          <w:szCs w:val="28"/>
        </w:rPr>
        <w:t>ю учебного предмета «Фортепиано»</w:t>
      </w:r>
      <w:r w:rsidR="00B12953">
        <w:rPr>
          <w:rFonts w:ascii="Times New Roman" w:hAnsi="Times New Roman" w:cs="Times New Roman"/>
          <w:sz w:val="28"/>
          <w:szCs w:val="28"/>
        </w:rPr>
        <w:t>.</w:t>
      </w:r>
      <w:r w:rsidR="00F006C5" w:rsidRPr="00B12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D5" w:rsidRDefault="00667764" w:rsidP="00B1295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</w:t>
      </w:r>
      <w:r w:rsidR="00B12953">
        <w:rPr>
          <w:rFonts w:ascii="Times New Roman" w:hAnsi="Times New Roman" w:cs="Times New Roman"/>
          <w:sz w:val="28"/>
          <w:szCs w:val="28"/>
        </w:rPr>
        <w:t>0,5</w:t>
      </w:r>
      <w:r w:rsidRPr="00667764">
        <w:rPr>
          <w:rFonts w:ascii="Times New Roman" w:hAnsi="Times New Roman" w:cs="Times New Roman"/>
          <w:sz w:val="28"/>
          <w:szCs w:val="28"/>
        </w:rPr>
        <w:t xml:space="preserve"> </w:t>
      </w:r>
      <w:r w:rsidR="00B12953">
        <w:rPr>
          <w:rFonts w:ascii="Times New Roman" w:hAnsi="Times New Roman" w:cs="Times New Roman"/>
          <w:sz w:val="28"/>
          <w:szCs w:val="28"/>
        </w:rPr>
        <w:t xml:space="preserve">«академического» </w:t>
      </w:r>
      <w:r w:rsidRPr="00667764">
        <w:rPr>
          <w:rFonts w:ascii="Times New Roman" w:hAnsi="Times New Roman" w:cs="Times New Roman"/>
          <w:sz w:val="28"/>
          <w:szCs w:val="28"/>
        </w:rPr>
        <w:t>час</w:t>
      </w:r>
      <w:r w:rsidR="00B12953">
        <w:rPr>
          <w:rFonts w:ascii="Times New Roman" w:hAnsi="Times New Roman" w:cs="Times New Roman"/>
          <w:sz w:val="28"/>
          <w:szCs w:val="28"/>
        </w:rPr>
        <w:t>а</w:t>
      </w:r>
      <w:r w:rsidRPr="00667764">
        <w:rPr>
          <w:rFonts w:ascii="Times New Roman" w:hAnsi="Times New Roman" w:cs="Times New Roman"/>
          <w:sz w:val="28"/>
          <w:szCs w:val="28"/>
        </w:rPr>
        <w:t xml:space="preserve">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 xml:space="preserve">лю для учащихся </w:t>
      </w:r>
      <w:r w:rsidR="00B12953">
        <w:rPr>
          <w:rFonts w:ascii="Times New Roman" w:hAnsi="Times New Roman" w:cs="Times New Roman"/>
          <w:sz w:val="28"/>
          <w:szCs w:val="28"/>
        </w:rPr>
        <w:t>4-7 классов и 1 «академический» час в неделю для учащихся 8 класса.</w:t>
      </w:r>
      <w:r w:rsidR="00161781">
        <w:rPr>
          <w:rFonts w:ascii="Times New Roman" w:hAnsi="Times New Roman" w:cs="Times New Roman"/>
          <w:sz w:val="28"/>
          <w:szCs w:val="28"/>
        </w:rPr>
        <w:t xml:space="preserve"> </w:t>
      </w: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</w:t>
      </w:r>
      <w:r w:rsidRPr="00667764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64" w:rsidRPr="00667764" w:rsidRDefault="00667764" w:rsidP="00B129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 самостоятельную работу отводится  2 часа в неделю в течение всех лет обучения.</w:t>
      </w:r>
    </w:p>
    <w:p w:rsidR="00CD173C" w:rsidRPr="00A56EE8" w:rsidRDefault="00C12A31" w:rsidP="00BE11D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9356" w:type="dxa"/>
        <w:tblInd w:w="108" w:type="dxa"/>
        <w:tblLook w:val="00A0" w:firstRow="1" w:lastRow="0" w:firstColumn="1" w:lastColumn="0" w:noHBand="0" w:noVBand="0"/>
      </w:tblPr>
      <w:tblGrid>
        <w:gridCol w:w="6237"/>
        <w:gridCol w:w="3119"/>
      </w:tblGrid>
      <w:tr w:rsidR="00B0756D" w:rsidRPr="00EF77D5" w:rsidTr="003754B4">
        <w:trPr>
          <w:trHeight w:val="109"/>
        </w:trPr>
        <w:tc>
          <w:tcPr>
            <w:tcW w:w="6237" w:type="dxa"/>
          </w:tcPr>
          <w:p w:rsidR="00B0756D" w:rsidRPr="00EF77D5" w:rsidRDefault="00B0756D" w:rsidP="0037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3119" w:type="dxa"/>
          </w:tcPr>
          <w:p w:rsidR="004E42C5" w:rsidRPr="00EF77D5" w:rsidRDefault="004E42C5" w:rsidP="0037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756D" w:rsidRPr="00EF77D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375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(4-8 классы)</w:t>
            </w:r>
          </w:p>
        </w:tc>
      </w:tr>
      <w:tr w:rsidR="00B0756D" w:rsidRPr="00EF77D5" w:rsidTr="004E42C5">
        <w:tc>
          <w:tcPr>
            <w:tcW w:w="6237" w:type="dxa"/>
          </w:tcPr>
          <w:p w:rsidR="00B0756D" w:rsidRPr="00EF77D5" w:rsidRDefault="00B0756D" w:rsidP="00BE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3119" w:type="dxa"/>
          </w:tcPr>
          <w:p w:rsidR="00B0756D" w:rsidRPr="00EF77D5" w:rsidRDefault="004E42C5" w:rsidP="00BE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B0756D" w:rsidRPr="00EF77D5" w:rsidTr="004E42C5">
        <w:tc>
          <w:tcPr>
            <w:tcW w:w="6237" w:type="dxa"/>
          </w:tcPr>
          <w:p w:rsidR="00B0756D" w:rsidRPr="00EF77D5" w:rsidRDefault="00B0756D" w:rsidP="00BE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119" w:type="dxa"/>
          </w:tcPr>
          <w:p w:rsidR="00B0756D" w:rsidRPr="00EF77D5" w:rsidRDefault="004E42C5" w:rsidP="00BE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07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756D" w:rsidRPr="00EF77D5" w:rsidTr="004E42C5">
        <w:tc>
          <w:tcPr>
            <w:tcW w:w="6237" w:type="dxa"/>
          </w:tcPr>
          <w:p w:rsidR="00B0756D" w:rsidRPr="00EF77D5" w:rsidRDefault="00B0756D" w:rsidP="00BE11D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119" w:type="dxa"/>
          </w:tcPr>
          <w:p w:rsidR="00B0756D" w:rsidRPr="00EF77D5" w:rsidRDefault="00B0756D" w:rsidP="004E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2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54B4" w:rsidRDefault="003754B4" w:rsidP="004E42C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7D5" w:rsidRDefault="0004700D" w:rsidP="004E42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496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EF77D5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 xml:space="preserve">а </w:t>
      </w:r>
      <w:r w:rsidR="00314C4E">
        <w:rPr>
          <w:rFonts w:ascii="Times New Roman" w:hAnsi="Times New Roman" w:cs="Times New Roman"/>
          <w:sz w:val="28"/>
          <w:szCs w:val="28"/>
        </w:rPr>
        <w:t>–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</w:t>
      </w:r>
      <w:r w:rsidR="004E42C5">
        <w:rPr>
          <w:rFonts w:ascii="Times New Roman" w:hAnsi="Times New Roman" w:cs="Times New Roman"/>
          <w:sz w:val="28"/>
          <w:szCs w:val="28"/>
        </w:rPr>
        <w:t xml:space="preserve">от 0,5 до 1 </w:t>
      </w:r>
      <w:r w:rsidR="00314C4E">
        <w:rPr>
          <w:rFonts w:ascii="Times New Roman" w:hAnsi="Times New Roman" w:cs="Times New Roman"/>
          <w:sz w:val="28"/>
          <w:szCs w:val="28"/>
        </w:rPr>
        <w:t>«академическ</w:t>
      </w:r>
      <w:r w:rsidR="004E42C5">
        <w:rPr>
          <w:rFonts w:ascii="Times New Roman" w:hAnsi="Times New Roman" w:cs="Times New Roman"/>
          <w:sz w:val="28"/>
          <w:szCs w:val="28"/>
        </w:rPr>
        <w:t>ого</w:t>
      </w:r>
      <w:r w:rsidR="00314C4E">
        <w:rPr>
          <w:rFonts w:ascii="Times New Roman" w:hAnsi="Times New Roman" w:cs="Times New Roman"/>
          <w:sz w:val="28"/>
          <w:szCs w:val="28"/>
        </w:rPr>
        <w:t>» час</w:t>
      </w:r>
      <w:r w:rsidR="004E42C5">
        <w:rPr>
          <w:rFonts w:ascii="Times New Roman" w:hAnsi="Times New Roman" w:cs="Times New Roman"/>
          <w:sz w:val="28"/>
          <w:szCs w:val="28"/>
        </w:rPr>
        <w:t>а</w:t>
      </w:r>
      <w:r w:rsidR="00EF77D5" w:rsidRPr="005D37D3">
        <w:rPr>
          <w:rFonts w:ascii="Times New Roman" w:hAnsi="Times New Roman" w:cs="Times New Roman"/>
          <w:sz w:val="28"/>
          <w:szCs w:val="28"/>
        </w:rPr>
        <w:t>.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D3" w:rsidRPr="00A56EE8" w:rsidRDefault="00EF77D5" w:rsidP="004E42C5">
      <w:pPr>
        <w:ind w:firstLine="567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EF77D5" w:rsidRPr="00D94621" w:rsidRDefault="00BA60CC" w:rsidP="00BA60CC">
      <w:pPr>
        <w:pStyle w:val="Body1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64597A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B10CF9">
      <w:pPr>
        <w:pStyle w:val="Body1"/>
        <w:ind w:firstLine="567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B10CF9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A4633A"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B10CF9">
      <w:pPr>
        <w:ind w:firstLine="567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B10CF9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 кругозора, а также воспитание в нем любви к классической музыке и музыкальному творчеству;</w:t>
      </w:r>
    </w:p>
    <w:p w:rsidR="006A59F3" w:rsidRPr="00EF77D5" w:rsidRDefault="003C275C" w:rsidP="00B10CF9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B10CF9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  <w:r w:rsidR="006A59F3" w:rsidRPr="00EF77D5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>овладение основными видами штрихов</w:t>
      </w:r>
      <w:r w:rsidR="0064597A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 xml:space="preserve">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EF77D5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B10CF9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 эмоциональности;</w:t>
      </w:r>
    </w:p>
    <w:p w:rsidR="00B204E6" w:rsidRPr="00EF77D5" w:rsidRDefault="00B204E6" w:rsidP="00B10CF9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B10CF9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F77D5" w:rsidRDefault="00CC0C5E" w:rsidP="00B10CF9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выразительности: </w:t>
      </w:r>
      <w:proofErr w:type="spellStart"/>
      <w:r w:rsidR="00B204E6" w:rsidRPr="00EF77D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B204E6" w:rsidRPr="00EF77D5">
        <w:rPr>
          <w:rFonts w:ascii="Times New Roman" w:hAnsi="Times New Roman" w:cs="Times New Roman"/>
          <w:sz w:val="28"/>
          <w:szCs w:val="28"/>
        </w:rPr>
        <w:t>, штрихами, фразировкой, динамикой, педализацией;</w:t>
      </w:r>
    </w:p>
    <w:p w:rsidR="00D46AA0" w:rsidRDefault="00B204E6" w:rsidP="00B10CF9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EF77D5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F77D5">
        <w:rPr>
          <w:rFonts w:ascii="Times New Roman" w:hAnsi="Times New Roman" w:cs="Times New Roman"/>
          <w:sz w:val="28"/>
          <w:szCs w:val="28"/>
        </w:rPr>
        <w:t>.</w:t>
      </w:r>
    </w:p>
    <w:p w:rsidR="003754B4" w:rsidRPr="00F66AA1" w:rsidRDefault="003754B4" w:rsidP="003754B4">
      <w:pPr>
        <w:pStyle w:val="ab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77D5" w:rsidRPr="00402605" w:rsidRDefault="008F067E" w:rsidP="008F067E">
      <w:pPr>
        <w:pStyle w:val="ab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6.</w:t>
      </w:r>
      <w:r w:rsidR="00402605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DD5E9E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DD5E9E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DD5E9E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DD5E9E">
      <w:pPr>
        <w:pStyle w:val="ab"/>
        <w:tabs>
          <w:tab w:val="left" w:pos="284"/>
          <w:tab w:val="left" w:pos="993"/>
        </w:tabs>
        <w:ind w:left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DD5E9E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DD5E9E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DD5E9E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402605" w:rsidRPr="00402605" w:rsidRDefault="00402605" w:rsidP="00DD5E9E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DD5E9E">
      <w:pPr>
        <w:pStyle w:val="ab"/>
        <w:widowControl/>
        <w:numPr>
          <w:ilvl w:val="0"/>
          <w:numId w:val="10"/>
        </w:numPr>
        <w:tabs>
          <w:tab w:val="left" w:pos="284"/>
          <w:tab w:val="left" w:pos="993"/>
        </w:tabs>
        <w:autoSpaceDE/>
        <w:autoSpaceDN/>
        <w:adjustRightInd/>
        <w:ind w:left="0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Pr="00F66AA1" w:rsidRDefault="00402605" w:rsidP="00BE11D4">
      <w:pPr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DD5E9E" w:rsidP="007666A8">
      <w:pPr>
        <w:pStyle w:val="ab"/>
        <w:ind w:left="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7.</w:t>
      </w:r>
      <w:r w:rsidR="00D46AA0"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C13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057D2C" w:rsidP="00C13422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05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="003C275C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C13422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4F531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C13422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 w:rsidR="0084508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Pr="00F66AA1" w:rsidRDefault="00057D2C" w:rsidP="00C13422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4F5315" w:rsidRPr="00402605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EB7C4F" w:rsidRPr="0040260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9659D9" w:rsidP="004633CE">
      <w:pPr>
        <w:pStyle w:val="ab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402605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Default="00B204E6" w:rsidP="00916A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4F5315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proofErr w:type="spellStart"/>
      <w:r w:rsidR="00A56EE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56EE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Pr="002410EC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4F5315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4E6" w:rsidRDefault="00F769D4" w:rsidP="00916A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3754B4" w:rsidRPr="00402605" w:rsidRDefault="003754B4" w:rsidP="00916AA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241" w:rsidRPr="007C5FC6" w:rsidRDefault="00402605" w:rsidP="00090E1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07241" w:rsidRPr="00090E1B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учебного предмета</w:t>
      </w:r>
    </w:p>
    <w:p w:rsidR="00AF368A" w:rsidRPr="00291D57" w:rsidRDefault="00402605" w:rsidP="00BE11D4">
      <w:pPr>
        <w:pStyle w:val="aa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02605" w:rsidRPr="005D37D3" w:rsidRDefault="00402605" w:rsidP="00BE11D4">
      <w:pPr>
        <w:pStyle w:val="aa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</w:t>
      </w: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9322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3935"/>
        <w:gridCol w:w="567"/>
        <w:gridCol w:w="851"/>
        <w:gridCol w:w="567"/>
        <w:gridCol w:w="709"/>
        <w:gridCol w:w="708"/>
        <w:gridCol w:w="709"/>
        <w:gridCol w:w="709"/>
        <w:gridCol w:w="567"/>
      </w:tblGrid>
      <w:tr w:rsidR="00D24C3D" w:rsidTr="00D24C3D">
        <w:tc>
          <w:tcPr>
            <w:tcW w:w="3935" w:type="dxa"/>
          </w:tcPr>
          <w:p w:rsidR="00D46AA0" w:rsidRPr="00402605" w:rsidRDefault="00D46AA0" w:rsidP="002C3F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Классы:</w:t>
            </w:r>
          </w:p>
        </w:tc>
        <w:tc>
          <w:tcPr>
            <w:tcW w:w="567" w:type="dxa"/>
          </w:tcPr>
          <w:p w:rsidR="00D46AA0" w:rsidRPr="00402605" w:rsidRDefault="00D46AA0" w:rsidP="002C3F5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46AA0" w:rsidRPr="00402605" w:rsidRDefault="00D46AA0" w:rsidP="002C3F5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46AA0" w:rsidRPr="00402605" w:rsidRDefault="00D46AA0" w:rsidP="002C3F5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46AA0" w:rsidRPr="00402605" w:rsidRDefault="00D46AA0" w:rsidP="002C3F5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46AA0" w:rsidRPr="00402605" w:rsidRDefault="00D46AA0" w:rsidP="002C3F5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46AA0" w:rsidRPr="00402605" w:rsidRDefault="00D46AA0" w:rsidP="002C3F5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46AA0" w:rsidRPr="00402605" w:rsidRDefault="00D46AA0" w:rsidP="002C3F5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46AA0" w:rsidRPr="00402605" w:rsidRDefault="00D46AA0" w:rsidP="002C3F5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24C3D" w:rsidTr="00D24C3D">
        <w:trPr>
          <w:trHeight w:val="70"/>
        </w:trPr>
        <w:tc>
          <w:tcPr>
            <w:tcW w:w="3935" w:type="dxa"/>
          </w:tcPr>
          <w:p w:rsidR="00AB50C3" w:rsidRPr="00402605" w:rsidRDefault="00AB50C3" w:rsidP="0037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2C3F50" w:rsidRPr="00402605" w:rsidRDefault="00AB50C3" w:rsidP="0037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  <w:r w:rsidR="002C3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567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B50C3" w:rsidRPr="00402605" w:rsidRDefault="002C3F50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24C3D" w:rsidTr="00D24C3D">
        <w:trPr>
          <w:trHeight w:val="70"/>
        </w:trPr>
        <w:tc>
          <w:tcPr>
            <w:tcW w:w="3935" w:type="dxa"/>
          </w:tcPr>
          <w:p w:rsidR="00AB50C3" w:rsidRPr="00402605" w:rsidRDefault="00AB50C3" w:rsidP="0037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  <w:r w:rsidR="002C3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567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B50C3" w:rsidRPr="00402605" w:rsidRDefault="002C3F50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B50C3" w:rsidRPr="00402605" w:rsidRDefault="002C3F50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AB50C3" w:rsidRPr="00402605" w:rsidRDefault="002C3F50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AB50C3" w:rsidRPr="00402605" w:rsidRDefault="002C3F50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AB50C3" w:rsidRPr="00402605" w:rsidRDefault="002C3F50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C3D" w:rsidTr="00D24C3D">
        <w:trPr>
          <w:trHeight w:val="70"/>
        </w:trPr>
        <w:tc>
          <w:tcPr>
            <w:tcW w:w="3935" w:type="dxa"/>
          </w:tcPr>
          <w:p w:rsidR="00AB50C3" w:rsidRPr="00402605" w:rsidRDefault="00AB50C3" w:rsidP="0037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 на внеаудиторные занятия</w:t>
            </w:r>
          </w:p>
          <w:p w:rsidR="00AB50C3" w:rsidRPr="00402605" w:rsidRDefault="00AB50C3" w:rsidP="00375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05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567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B50C3" w:rsidRPr="00402605" w:rsidRDefault="002C3F50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B50C3" w:rsidRPr="00402605" w:rsidRDefault="00AB50C3" w:rsidP="002C3F5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02605" w:rsidRPr="00F27F40" w:rsidRDefault="00402605" w:rsidP="00D24C3D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D24C3D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3754B4" w:rsidRDefault="00402605" w:rsidP="003754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54B4">
        <w:rPr>
          <w:rFonts w:ascii="Times New Roman" w:hAnsi="Times New Roman" w:cs="Times New Roman"/>
          <w:sz w:val="28"/>
          <w:szCs w:val="28"/>
        </w:rPr>
        <w:t>Виды  внеаудиторной  работы:</w:t>
      </w:r>
    </w:p>
    <w:p w:rsidR="00402605" w:rsidRPr="003754B4" w:rsidRDefault="00402605" w:rsidP="003754B4">
      <w:pPr>
        <w:jc w:val="both"/>
        <w:rPr>
          <w:rFonts w:ascii="Times New Roman" w:hAnsi="Times New Roman" w:cs="Times New Roman"/>
          <w:sz w:val="28"/>
          <w:szCs w:val="28"/>
        </w:rPr>
      </w:pPr>
      <w:r w:rsidRPr="003754B4">
        <w:rPr>
          <w:rFonts w:ascii="Times New Roman" w:hAnsi="Times New Roman" w:cs="Times New Roman"/>
          <w:sz w:val="28"/>
          <w:szCs w:val="28"/>
        </w:rPr>
        <w:t>- выполнение  домашнего  задания;</w:t>
      </w:r>
    </w:p>
    <w:p w:rsidR="00402605" w:rsidRPr="003754B4" w:rsidRDefault="00402605" w:rsidP="003754B4">
      <w:pPr>
        <w:jc w:val="both"/>
        <w:rPr>
          <w:rFonts w:ascii="Times New Roman" w:hAnsi="Times New Roman" w:cs="Times New Roman"/>
          <w:sz w:val="28"/>
          <w:szCs w:val="28"/>
        </w:rPr>
      </w:pPr>
      <w:r w:rsidRPr="003754B4">
        <w:rPr>
          <w:rFonts w:ascii="Times New Roman" w:hAnsi="Times New Roman" w:cs="Times New Roman"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02605" w:rsidRPr="003754B4" w:rsidRDefault="00402605" w:rsidP="003754B4">
      <w:pPr>
        <w:jc w:val="both"/>
        <w:rPr>
          <w:rFonts w:ascii="Times New Roman" w:hAnsi="Times New Roman" w:cs="Times New Roman"/>
          <w:sz w:val="28"/>
          <w:szCs w:val="28"/>
        </w:rPr>
      </w:pPr>
      <w:r w:rsidRPr="003754B4">
        <w:rPr>
          <w:rFonts w:ascii="Times New Roman" w:hAnsi="Times New Roman" w:cs="Times New Roman"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402605" w:rsidRPr="005D37D3" w:rsidRDefault="00402605" w:rsidP="00D24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5D37D3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5D37D3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402605" w:rsidRPr="00402605" w:rsidRDefault="003754B4" w:rsidP="003754B4">
      <w:pPr>
        <w:pStyle w:val="ab"/>
        <w:widowControl/>
        <w:autoSpaceDE/>
        <w:autoSpaceDN/>
        <w:adjustRightInd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02605"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B073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 w:rsidR="00B5652C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Default="00464DAD" w:rsidP="00B073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Согласно ФГТ изучение учебного предмета "Фортепиано" для учащихся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 рекомендовано начинать не с первого класса, поэтому годовые требования представлены в данной программе по годам обучения.</w:t>
      </w:r>
    </w:p>
    <w:p w:rsidR="00093626" w:rsidRDefault="00093626" w:rsidP="00B0739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96053F" w:rsidRDefault="0096053F" w:rsidP="00B0739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  <w:r w:rsidR="00B07397">
        <w:rPr>
          <w:rFonts w:ascii="Times New Roman" w:hAnsi="Times New Roman" w:cs="Times New Roman"/>
          <w:b/>
          <w:bCs/>
          <w:sz w:val="28"/>
          <w:szCs w:val="28"/>
        </w:rPr>
        <w:t xml:space="preserve"> (4-й класс)</w:t>
      </w:r>
    </w:p>
    <w:p w:rsidR="0096053F" w:rsidRDefault="00464DAD" w:rsidP="00B0739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Ознакомление с инструментом «фортепиано»,</w:t>
      </w:r>
      <w:r w:rsidR="00CA0F69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основными приемами игры, знакомство со штрихами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песенок. Упражнения на постановку рук, развитие пальцевой техники, приемов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владения основными видами штрихов.  </w:t>
      </w:r>
    </w:p>
    <w:p w:rsidR="00464DAD" w:rsidRPr="002410EC" w:rsidRDefault="00464DAD" w:rsidP="00B0739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3F94">
        <w:rPr>
          <w:rFonts w:ascii="Times New Roman" w:hAnsi="Times New Roman" w:cs="Times New Roman"/>
          <w:sz w:val="28"/>
          <w:szCs w:val="28"/>
        </w:rPr>
        <w:t>6</w:t>
      </w:r>
      <w:r w:rsidRPr="002410EC">
        <w:rPr>
          <w:rFonts w:ascii="Times New Roman" w:hAnsi="Times New Roman" w:cs="Times New Roman"/>
          <w:sz w:val="28"/>
          <w:szCs w:val="28"/>
        </w:rPr>
        <w:t>-</w:t>
      </w:r>
      <w:r w:rsidR="00AC3F94">
        <w:rPr>
          <w:rFonts w:ascii="Times New Roman" w:hAnsi="Times New Roman" w:cs="Times New Roman"/>
          <w:sz w:val="28"/>
          <w:szCs w:val="28"/>
        </w:rPr>
        <w:t>8</w:t>
      </w:r>
      <w:r w:rsidRPr="002410EC">
        <w:rPr>
          <w:rFonts w:ascii="Times New Roman" w:hAnsi="Times New Roman" w:cs="Times New Roman"/>
          <w:sz w:val="28"/>
          <w:szCs w:val="28"/>
        </w:rPr>
        <w:t xml:space="preserve">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>Школы 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B0739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:rsidR="00464DAD" w:rsidRPr="002410EC" w:rsidRDefault="00464DAD" w:rsidP="00B0739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Знакомство со строением мажорной и минорной гамм, строение тонического трезвучия. Знание понятий "квинтовый круг", "лад",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>"тональность".</w:t>
      </w:r>
    </w:p>
    <w:p w:rsidR="00887FD4" w:rsidRDefault="0096053F" w:rsidP="00B0739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>аммы</w:t>
      </w:r>
      <w:proofErr w:type="gramStart"/>
      <w:r w:rsidR="00D63B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>о, Соль, Ре,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Аккорд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- тоническое трезвучие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  <w:r w:rsidR="00887FD4" w:rsidRPr="0088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D4" w:rsidRPr="002410EC" w:rsidRDefault="00887FD4" w:rsidP="00B0739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выступить</w:t>
      </w:r>
      <w:r w:rsidR="00093626">
        <w:rPr>
          <w:rFonts w:ascii="Times New Roman" w:hAnsi="Times New Roman" w:cs="Times New Roman"/>
          <w:sz w:val="28"/>
          <w:szCs w:val="28"/>
        </w:rPr>
        <w:t xml:space="preserve"> на промежуточной аттестации в форме 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093626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="00AC3F94">
        <w:rPr>
          <w:rFonts w:ascii="Times New Roman" w:hAnsi="Times New Roman" w:cs="Times New Roman"/>
          <w:sz w:val="28"/>
          <w:szCs w:val="28"/>
        </w:rPr>
        <w:t>зачет</w:t>
      </w:r>
      <w:r w:rsidR="00093626">
        <w:rPr>
          <w:rFonts w:ascii="Times New Roman" w:hAnsi="Times New Roman" w:cs="Times New Roman"/>
          <w:sz w:val="28"/>
          <w:szCs w:val="28"/>
        </w:rPr>
        <w:t>а</w:t>
      </w:r>
      <w:r w:rsidR="00AC3F94">
        <w:rPr>
          <w:rFonts w:ascii="Times New Roman" w:hAnsi="Times New Roman" w:cs="Times New Roman"/>
          <w:sz w:val="28"/>
          <w:szCs w:val="28"/>
        </w:rPr>
        <w:t xml:space="preserve"> при комиссии </w:t>
      </w:r>
      <w:r w:rsidRPr="002410EC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AC3F94">
        <w:rPr>
          <w:rFonts w:ascii="Times New Roman" w:hAnsi="Times New Roman" w:cs="Times New Roman"/>
          <w:sz w:val="28"/>
          <w:szCs w:val="28"/>
        </w:rPr>
        <w:t>2-го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полугодия.</w:t>
      </w:r>
      <w:r w:rsidR="00AC3F94">
        <w:rPr>
          <w:rFonts w:ascii="Times New Roman" w:hAnsi="Times New Roman" w:cs="Times New Roman"/>
          <w:sz w:val="28"/>
          <w:szCs w:val="28"/>
        </w:rPr>
        <w:t xml:space="preserve"> На зачете необходимо исполнить два разнохарактерных произведения по нотам. </w:t>
      </w:r>
      <w:r w:rsidRPr="002410EC">
        <w:rPr>
          <w:rFonts w:ascii="Times New Roman" w:hAnsi="Times New Roman" w:cs="Times New Roman"/>
          <w:sz w:val="28"/>
          <w:szCs w:val="28"/>
        </w:rPr>
        <w:t>Оценки за работу в классе и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а также по результатам публичных выступлений, выставляются педагогом по четвертям.</w:t>
      </w:r>
    </w:p>
    <w:p w:rsidR="002410EC" w:rsidRPr="00E90659" w:rsidRDefault="002410EC" w:rsidP="00B0739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2410EC" w:rsidRDefault="00D63B63" w:rsidP="0000645B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96053F" w:rsidRDefault="00D63B63" w:rsidP="000064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  <w:t xml:space="preserve">«Нотная тетрадь Анны Магдалины </w:t>
      </w:r>
      <w:r w:rsidR="0096053F">
        <w:rPr>
          <w:rFonts w:ascii="Times New Roman" w:hAnsi="Times New Roman" w:cs="Times New Roman"/>
          <w:sz w:val="28"/>
          <w:szCs w:val="28"/>
        </w:rPr>
        <w:t>Бах</w:t>
      </w:r>
      <w:r w:rsidR="00D63B63">
        <w:rPr>
          <w:rFonts w:ascii="Times New Roman" w:hAnsi="Times New Roman" w:cs="Times New Roman"/>
          <w:sz w:val="28"/>
          <w:szCs w:val="28"/>
        </w:rPr>
        <w:t>»</w:t>
      </w:r>
      <w:r w:rsidR="0096053F">
        <w:rPr>
          <w:rFonts w:ascii="Times New Roman" w:hAnsi="Times New Roman" w:cs="Times New Roman"/>
          <w:sz w:val="28"/>
          <w:szCs w:val="28"/>
        </w:rPr>
        <w:t xml:space="preserve"> (</w:t>
      </w:r>
      <w:r w:rsidRPr="002410EC">
        <w:rPr>
          <w:rFonts w:ascii="Times New Roman" w:hAnsi="Times New Roman" w:cs="Times New Roman"/>
          <w:sz w:val="28"/>
          <w:szCs w:val="28"/>
        </w:rPr>
        <w:t>по выбору)</w:t>
      </w:r>
    </w:p>
    <w:p w:rsidR="00464DAD" w:rsidRPr="002410EC" w:rsidRDefault="0096053F" w:rsidP="000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Сарабанда ре минор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Менуэт фа мажор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Бурре ре минор, Менуэт ре минор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Г.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96053F" w:rsidRDefault="00D63B63" w:rsidP="000064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Е.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"Фортепианная азбука"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:rsidR="00464DAD" w:rsidRPr="002410EC" w:rsidRDefault="0096053F" w:rsidP="000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"Избранные этюды для начинающих" соч.65</w:t>
      </w:r>
    </w:p>
    <w:p w:rsidR="00464DAD" w:rsidRPr="002410EC" w:rsidRDefault="0096053F" w:rsidP="0000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игры на фортепиано </w:t>
      </w:r>
      <w:r w:rsidR="00D63B63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="00D63B63">
        <w:rPr>
          <w:rFonts w:ascii="Times New Roman" w:hAnsi="Times New Roman" w:cs="Times New Roman"/>
          <w:sz w:val="28"/>
          <w:szCs w:val="28"/>
        </w:rPr>
        <w:t>.</w:t>
      </w:r>
      <w:r w:rsidR="00464DAD" w:rsidRPr="00241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  <w:r w:rsidR="00D63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Николаев</w:t>
      </w:r>
      <w:r w:rsidR="00D63B6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7D68">
        <w:rPr>
          <w:rFonts w:ascii="Times New Roman" w:hAnsi="Times New Roman" w:cs="Times New Roman"/>
          <w:sz w:val="28"/>
          <w:szCs w:val="28"/>
        </w:rPr>
        <w:t>: э</w:t>
      </w:r>
      <w:r w:rsidR="00464DAD" w:rsidRPr="002410EC">
        <w:rPr>
          <w:rFonts w:ascii="Times New Roman" w:hAnsi="Times New Roman" w:cs="Times New Roman"/>
          <w:sz w:val="28"/>
          <w:szCs w:val="28"/>
        </w:rPr>
        <w:t>тюды</w:t>
      </w:r>
    </w:p>
    <w:p w:rsidR="00464DAD" w:rsidRPr="0096053F" w:rsidRDefault="00D63B63" w:rsidP="000064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Соч.98: "</w:t>
      </w:r>
      <w:r w:rsidRPr="002410EC">
        <w:rPr>
          <w:rFonts w:ascii="Times New Roman" w:hAnsi="Times New Roman" w:cs="Times New Roman"/>
          <w:sz w:val="28"/>
          <w:szCs w:val="28"/>
        </w:rPr>
        <w:t>В разлуке", "Мазурка"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Танец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Полька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D63B63">
        <w:rPr>
          <w:rFonts w:ascii="Times New Roman" w:hAnsi="Times New Roman" w:cs="Times New Roman"/>
          <w:sz w:val="28"/>
          <w:szCs w:val="28"/>
        </w:rPr>
        <w:t xml:space="preserve">  </w:t>
      </w:r>
      <w:r w:rsidRPr="002410EC">
        <w:rPr>
          <w:rFonts w:ascii="Times New Roman" w:hAnsi="Times New Roman" w:cs="Times New Roman"/>
          <w:sz w:val="28"/>
          <w:szCs w:val="28"/>
        </w:rPr>
        <w:t>"Клоуны",</w:t>
      </w:r>
      <w:r w:rsidR="0096053F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"Маленькая полька"</w:t>
      </w:r>
    </w:p>
    <w:p w:rsidR="00D63B63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D37D3">
        <w:rPr>
          <w:rFonts w:ascii="Times New Roman" w:hAnsi="Times New Roman" w:cs="Times New Roman"/>
          <w:sz w:val="28"/>
          <w:szCs w:val="28"/>
        </w:rPr>
        <w:t>Соч.28</w:t>
      </w:r>
      <w:r w:rsidR="00D63B63">
        <w:rPr>
          <w:rFonts w:ascii="Times New Roman" w:hAnsi="Times New Roman" w:cs="Times New Roman"/>
          <w:sz w:val="28"/>
          <w:szCs w:val="28"/>
        </w:rPr>
        <w:t>:</w:t>
      </w:r>
      <w:r w:rsidR="005D37D3">
        <w:rPr>
          <w:rFonts w:ascii="Times New Roman" w:hAnsi="Times New Roman" w:cs="Times New Roman"/>
          <w:sz w:val="28"/>
          <w:szCs w:val="28"/>
        </w:rPr>
        <w:t xml:space="preserve"> "Бирюльки",</w:t>
      </w:r>
      <w:r w:rsidRPr="002410EC">
        <w:rPr>
          <w:rFonts w:ascii="Times New Roman" w:hAnsi="Times New Roman" w:cs="Times New Roman"/>
          <w:sz w:val="28"/>
          <w:szCs w:val="28"/>
        </w:rPr>
        <w:t xml:space="preserve"> "В садике", "Пастушок", </w:t>
      </w:r>
    </w:p>
    <w:p w:rsidR="00464DAD" w:rsidRPr="002410EC" w:rsidRDefault="00D63B63" w:rsidP="0000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"Мотылек"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3F" w:rsidRPr="0096053F" w:rsidRDefault="0096053F" w:rsidP="0000645B">
      <w:pPr>
        <w:keepNext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</w:t>
      </w:r>
      <w:r w:rsidR="00D63B6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римеры переводных программ</w:t>
      </w:r>
    </w:p>
    <w:p w:rsidR="00464DAD" w:rsidRPr="002410EC" w:rsidRDefault="0096053F" w:rsidP="0000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63B63" w:rsidP="0000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</w:t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Прокофьев 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Болтунья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96053F" w:rsidP="0000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нар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«Висла»</w:t>
      </w:r>
    </w:p>
    <w:p w:rsidR="00464DAD" w:rsidRPr="0096053F" w:rsidRDefault="0096053F" w:rsidP="000064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63B63" w:rsidP="0000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- </w:t>
      </w:r>
      <w:r w:rsidR="00464DAD" w:rsidRPr="002410EC">
        <w:rPr>
          <w:rFonts w:ascii="Times New Roman" w:hAnsi="Times New Roman" w:cs="Times New Roman"/>
          <w:sz w:val="28"/>
          <w:szCs w:val="28"/>
        </w:rPr>
        <w:t>"Здравствуй, гостья зима"</w:t>
      </w:r>
    </w:p>
    <w:p w:rsidR="00464DAD" w:rsidRPr="002410EC" w:rsidRDefault="00464DAD" w:rsidP="000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 </w:t>
      </w:r>
      <w:r w:rsidR="006A6CEB" w:rsidRPr="002410EC">
        <w:rPr>
          <w:rFonts w:ascii="Times New Roman" w:hAnsi="Times New Roman" w:cs="Times New Roman"/>
          <w:sz w:val="28"/>
          <w:szCs w:val="28"/>
        </w:rPr>
        <w:t xml:space="preserve">Е. </w:t>
      </w:r>
      <w:r w:rsidRPr="002410EC">
        <w:rPr>
          <w:rFonts w:ascii="Times New Roman" w:hAnsi="Times New Roman" w:cs="Times New Roman"/>
          <w:sz w:val="28"/>
          <w:szCs w:val="28"/>
        </w:rPr>
        <w:t>Этюд</w:t>
      </w:r>
    </w:p>
    <w:p w:rsidR="0096053F" w:rsidRDefault="0096053F" w:rsidP="00006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626" w:rsidRDefault="00093626" w:rsidP="00006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626" w:rsidRDefault="00093626" w:rsidP="00006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464DAD" w:rsidP="0009362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053F"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  <w:r w:rsidR="00093626">
        <w:rPr>
          <w:rFonts w:ascii="Times New Roman" w:hAnsi="Times New Roman" w:cs="Times New Roman"/>
          <w:b/>
          <w:bCs/>
          <w:sz w:val="28"/>
          <w:szCs w:val="28"/>
        </w:rPr>
        <w:t xml:space="preserve"> (5-й класс)</w:t>
      </w:r>
    </w:p>
    <w:p w:rsidR="00ED6A04" w:rsidRDefault="00464DAD" w:rsidP="0009362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5D37D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над совершенствованием технических приемов игры на фортепиано,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. Работа над упражнениями, формирующими правильные игровые навыки. 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093626" w:rsidRDefault="00093626" w:rsidP="0009362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аттестация </w:t>
      </w:r>
      <w:r w:rsidR="00464DAD" w:rsidRPr="002410EC">
        <w:rPr>
          <w:rFonts w:ascii="Times New Roman" w:hAnsi="Times New Roman" w:cs="Times New Roman"/>
          <w:sz w:val="28"/>
          <w:szCs w:val="28"/>
        </w:rPr>
        <w:t>проводится в конце каждой четверти</w:t>
      </w:r>
      <w:r>
        <w:rPr>
          <w:rFonts w:ascii="Times New Roman" w:hAnsi="Times New Roman" w:cs="Times New Roman"/>
          <w:sz w:val="28"/>
          <w:szCs w:val="28"/>
        </w:rPr>
        <w:t xml:space="preserve"> по итогам изученного материала.</w:t>
      </w:r>
    </w:p>
    <w:p w:rsidR="00743EC7" w:rsidRPr="002410EC" w:rsidRDefault="00743EC7" w:rsidP="00743EC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выступить</w:t>
      </w:r>
      <w:r>
        <w:rPr>
          <w:rFonts w:ascii="Times New Roman" w:hAnsi="Times New Roman" w:cs="Times New Roman"/>
          <w:sz w:val="28"/>
          <w:szCs w:val="28"/>
        </w:rPr>
        <w:t xml:space="preserve"> на промежуточной аттестации в форме 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зачета при комиссии </w:t>
      </w:r>
      <w:r w:rsidRPr="002410EC"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</w:rPr>
        <w:t>2-го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полугодия.</w:t>
      </w:r>
      <w:r>
        <w:rPr>
          <w:rFonts w:ascii="Times New Roman" w:hAnsi="Times New Roman" w:cs="Times New Roman"/>
          <w:sz w:val="28"/>
          <w:szCs w:val="28"/>
        </w:rPr>
        <w:t xml:space="preserve"> На зачете необходимо исполнить два разнохарактерных произведения по нотам. </w:t>
      </w:r>
      <w:r w:rsidRPr="002410EC">
        <w:rPr>
          <w:rFonts w:ascii="Times New Roman" w:hAnsi="Times New Roman" w:cs="Times New Roman"/>
          <w:sz w:val="28"/>
          <w:szCs w:val="28"/>
        </w:rPr>
        <w:t>Оценки за работу в классе и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а также по результатам публичных выступлений, выставляются педагогом по четвертям.</w:t>
      </w:r>
    </w:p>
    <w:p w:rsidR="00464DAD" w:rsidRPr="002410EC" w:rsidRDefault="00464DAD" w:rsidP="0009362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464DAD" w:rsidRPr="00DB1662" w:rsidRDefault="00743EC7" w:rsidP="00DB1662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62">
        <w:rPr>
          <w:rFonts w:ascii="Times New Roman" w:hAnsi="Times New Roman" w:cs="Times New Roman"/>
          <w:sz w:val="28"/>
          <w:szCs w:val="28"/>
        </w:rPr>
        <w:t>2</w:t>
      </w:r>
      <w:r w:rsidR="00D63B63" w:rsidRPr="00DB1662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DB1662">
        <w:rPr>
          <w:rFonts w:ascii="Times New Roman" w:hAnsi="Times New Roman" w:cs="Times New Roman"/>
          <w:sz w:val="28"/>
          <w:szCs w:val="28"/>
        </w:rPr>
        <w:t>этюда</w:t>
      </w:r>
      <w:r w:rsidR="00DD188A" w:rsidRPr="00DB166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DB1662" w:rsidRDefault="00743EC7" w:rsidP="00DB1662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62">
        <w:rPr>
          <w:rFonts w:ascii="Times New Roman" w:hAnsi="Times New Roman" w:cs="Times New Roman"/>
          <w:sz w:val="28"/>
          <w:szCs w:val="28"/>
        </w:rPr>
        <w:t>2</w:t>
      </w:r>
      <w:r w:rsidR="00464DAD" w:rsidRPr="00DB1662">
        <w:rPr>
          <w:rFonts w:ascii="Times New Roman" w:hAnsi="Times New Roman" w:cs="Times New Roman"/>
          <w:sz w:val="28"/>
          <w:szCs w:val="28"/>
        </w:rPr>
        <w:t xml:space="preserve"> разнохарактерные пьесы</w:t>
      </w:r>
      <w:r w:rsidR="00DD188A" w:rsidRPr="00DB166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DB1662" w:rsidRDefault="00743EC7" w:rsidP="00DB1662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62">
        <w:rPr>
          <w:rFonts w:ascii="Times New Roman" w:hAnsi="Times New Roman" w:cs="Times New Roman"/>
          <w:sz w:val="28"/>
          <w:szCs w:val="28"/>
        </w:rPr>
        <w:t xml:space="preserve">1 </w:t>
      </w:r>
      <w:r w:rsidR="00464DAD" w:rsidRPr="00DB1662">
        <w:rPr>
          <w:rFonts w:ascii="Times New Roman" w:hAnsi="Times New Roman" w:cs="Times New Roman"/>
          <w:sz w:val="28"/>
          <w:szCs w:val="28"/>
        </w:rPr>
        <w:t>произведени</w:t>
      </w:r>
      <w:r w:rsidRPr="00DB1662">
        <w:rPr>
          <w:rFonts w:ascii="Times New Roman" w:hAnsi="Times New Roman" w:cs="Times New Roman"/>
          <w:sz w:val="28"/>
          <w:szCs w:val="28"/>
        </w:rPr>
        <w:t>е</w:t>
      </w:r>
      <w:r w:rsidR="00464DAD" w:rsidRPr="00DB1662">
        <w:rPr>
          <w:rFonts w:ascii="Times New Roman" w:hAnsi="Times New Roman" w:cs="Times New Roman"/>
          <w:sz w:val="28"/>
          <w:szCs w:val="28"/>
        </w:rPr>
        <w:t xml:space="preserve"> полифонического стиля</w:t>
      </w:r>
      <w:r w:rsidR="00DD188A" w:rsidRPr="00DB166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DB1662" w:rsidRDefault="00464DAD" w:rsidP="00DB1662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62">
        <w:rPr>
          <w:rFonts w:ascii="Times New Roman" w:hAnsi="Times New Roman" w:cs="Times New Roman"/>
          <w:sz w:val="28"/>
          <w:szCs w:val="28"/>
        </w:rPr>
        <w:t>1-2 ансамбля</w:t>
      </w:r>
      <w:r w:rsidR="00DD188A" w:rsidRPr="00DB1662">
        <w:rPr>
          <w:rFonts w:ascii="Times New Roman" w:hAnsi="Times New Roman" w:cs="Times New Roman"/>
          <w:sz w:val="28"/>
          <w:szCs w:val="28"/>
        </w:rPr>
        <w:t>,</w:t>
      </w:r>
      <w:r w:rsidRPr="00DB1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AD" w:rsidRPr="00DB1662" w:rsidRDefault="00D63B63" w:rsidP="00DB1662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662">
        <w:rPr>
          <w:rFonts w:ascii="Times New Roman" w:hAnsi="Times New Roman" w:cs="Times New Roman"/>
          <w:sz w:val="28"/>
          <w:szCs w:val="28"/>
        </w:rPr>
        <w:t>гаммы</w:t>
      </w:r>
      <w:proofErr w:type="gramStart"/>
      <w:r w:rsidRPr="00DB16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1662">
        <w:rPr>
          <w:rFonts w:ascii="Times New Roman" w:hAnsi="Times New Roman" w:cs="Times New Roman"/>
          <w:sz w:val="28"/>
          <w:szCs w:val="28"/>
        </w:rPr>
        <w:t>о, Ре, Соль, Ля, Ми-</w:t>
      </w:r>
      <w:r w:rsidR="00464DAD" w:rsidRPr="00DB1662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96053F" w:rsidRDefault="0096053F" w:rsidP="00DB166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3F" w:rsidRPr="002410EC" w:rsidRDefault="00D63B63" w:rsidP="007C7D9F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2410EC" w:rsidRDefault="0096053F" w:rsidP="007C7D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63B63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«Школа игры на фортепиано» (под общ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Николаева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):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Ж.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 ля минор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Аглинцова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 xml:space="preserve"> Е.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Кригер </w:t>
      </w:r>
      <w:r w:rsidR="00D63B63">
        <w:rPr>
          <w:rFonts w:ascii="Times New Roman" w:hAnsi="Times New Roman" w:cs="Times New Roman"/>
          <w:sz w:val="28"/>
          <w:szCs w:val="28"/>
        </w:rPr>
        <w:t>И.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Курочкин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</w:t>
      </w:r>
      <w:r w:rsidR="005D37D3">
        <w:rPr>
          <w:rFonts w:ascii="Times New Roman" w:hAnsi="Times New Roman" w:cs="Times New Roman"/>
          <w:sz w:val="28"/>
          <w:szCs w:val="28"/>
        </w:rPr>
        <w:t>И.С.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Полонез соль минор; Б</w:t>
      </w:r>
      <w:r w:rsidRPr="002410EC">
        <w:rPr>
          <w:rFonts w:ascii="Times New Roman" w:hAnsi="Times New Roman" w:cs="Times New Roman"/>
          <w:sz w:val="28"/>
          <w:szCs w:val="28"/>
        </w:rPr>
        <w:t>урре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5D37D3">
        <w:rPr>
          <w:rFonts w:ascii="Times New Roman" w:hAnsi="Times New Roman" w:cs="Times New Roman"/>
          <w:sz w:val="28"/>
          <w:szCs w:val="28"/>
        </w:rPr>
        <w:t xml:space="preserve"> Л.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Волынка; Бурре; Менуэт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Ригодон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Гавот</w:t>
      </w:r>
    </w:p>
    <w:p w:rsidR="00464DAD" w:rsidRPr="0096053F" w:rsidRDefault="00D63B63" w:rsidP="007C7D9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5D37D3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40 мелодических этюдов, соч. 32, 1 ч.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Е</w:t>
      </w:r>
      <w:r w:rsidR="005D37D3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10EC">
        <w:rPr>
          <w:rFonts w:ascii="Times New Roman" w:hAnsi="Times New Roman" w:cs="Times New Roman"/>
          <w:sz w:val="28"/>
          <w:szCs w:val="28"/>
        </w:rPr>
        <w:t>Фортепианная азбука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Беркович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Ф</w:t>
      </w:r>
      <w:r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М.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Лекуппэ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4C7D68">
        <w:rPr>
          <w:rFonts w:ascii="Times New Roman" w:hAnsi="Times New Roman" w:cs="Times New Roman"/>
          <w:sz w:val="28"/>
          <w:szCs w:val="28"/>
        </w:rPr>
        <w:t>Д</w:t>
      </w:r>
      <w:r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Этюды №№ 1-15 (1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.)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 108 №№ 1,3,5,7</w:t>
      </w:r>
    </w:p>
    <w:p w:rsidR="00D25DE0" w:rsidRDefault="00D25DE0" w:rsidP="007C7D9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64DAD" w:rsidRPr="0096053F" w:rsidRDefault="00464DAD" w:rsidP="007C7D9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053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Пьесы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25 легких пьес: «Сказка», «Осенью в лесу»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Й.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Анданте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песня, соч. 36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ля минор, соч. 12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«Пастушок», «В садике», соч. 28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Г.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«Грустно»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«Мой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», «В церкви»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</w:t>
      </w:r>
      <w:r w:rsidR="00D75650">
        <w:rPr>
          <w:rFonts w:ascii="Times New Roman" w:hAnsi="Times New Roman" w:cs="Times New Roman"/>
          <w:sz w:val="28"/>
          <w:szCs w:val="28"/>
        </w:rPr>
        <w:t>тейбельт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Д.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Pr="00D75650" w:rsidRDefault="00376C98" w:rsidP="007C7D9F">
      <w:pPr>
        <w:keepNext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464DAD" w:rsidP="007C7D9F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Бизе</w:t>
      </w:r>
      <w:r w:rsidR="00B766DF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мальчиков из оперы «Кармен»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Глинка</w:t>
      </w:r>
      <w:r w:rsidR="00B766DF">
        <w:rPr>
          <w:rFonts w:ascii="Times New Roman" w:hAnsi="Times New Roman" w:cs="Times New Roman"/>
          <w:sz w:val="28"/>
          <w:szCs w:val="28"/>
        </w:rPr>
        <w:t xml:space="preserve"> М.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«Славься»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«Дом с колокольчиком»</w:t>
      </w:r>
    </w:p>
    <w:p w:rsidR="00464DAD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В</w:t>
      </w:r>
      <w:r w:rsidR="00B766DF">
        <w:rPr>
          <w:rFonts w:ascii="Times New Roman" w:hAnsi="Times New Roman" w:cs="Times New Roman"/>
          <w:sz w:val="28"/>
          <w:szCs w:val="28"/>
        </w:rPr>
        <w:t>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D75650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650" w:rsidRPr="0096053F" w:rsidRDefault="00D75650" w:rsidP="007C7D9F">
      <w:pPr>
        <w:keepNext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376C9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Д.</w:t>
      </w:r>
      <w:r w:rsidR="004C7D68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7C7D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108 № 17</w:t>
      </w:r>
    </w:p>
    <w:p w:rsidR="00464DAD" w:rsidRPr="002410EC" w:rsidRDefault="00464DAD" w:rsidP="007C7D9F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D25DE0" w:rsidRDefault="00D25DE0" w:rsidP="00BE11D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D75650" w:rsidRDefault="00376C98" w:rsidP="00D25DE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  <w:r w:rsidR="00D25DE0">
        <w:rPr>
          <w:rFonts w:ascii="Times New Roman" w:hAnsi="Times New Roman" w:cs="Times New Roman"/>
          <w:b/>
          <w:bCs/>
          <w:sz w:val="28"/>
          <w:szCs w:val="28"/>
        </w:rPr>
        <w:t xml:space="preserve"> (6-й класс)</w:t>
      </w:r>
    </w:p>
    <w:p w:rsidR="00464DAD" w:rsidRPr="002410EC" w:rsidRDefault="00464DAD" w:rsidP="00D25D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6C98">
        <w:rPr>
          <w:rFonts w:ascii="Times New Roman" w:hAnsi="Times New Roman" w:cs="Times New Roman"/>
          <w:sz w:val="28"/>
          <w:szCs w:val="28"/>
        </w:rPr>
        <w:t>П.</w:t>
      </w: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«Болезнь куклы», </w:t>
      </w:r>
      <w:proofErr w:type="spellStart"/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Гречанинов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«Грустная песенка» и </w:t>
      </w:r>
      <w:r w:rsidR="00376C98">
        <w:rPr>
          <w:rFonts w:ascii="Times New Roman" w:hAnsi="Times New Roman" w:cs="Times New Roman"/>
          <w:sz w:val="28"/>
          <w:szCs w:val="28"/>
        </w:rPr>
        <w:t>др.).</w:t>
      </w:r>
    </w:p>
    <w:p w:rsidR="000B0DAE" w:rsidRDefault="00AF368A" w:rsidP="000B0DA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DB1662">
        <w:rPr>
          <w:rFonts w:ascii="Times New Roman" w:hAnsi="Times New Roman" w:cs="Times New Roman"/>
          <w:sz w:val="28"/>
          <w:szCs w:val="28"/>
        </w:rPr>
        <w:t>6-го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7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</w:t>
      </w:r>
      <w:proofErr w:type="gramEnd"/>
      <w:r w:rsidR="00376C98">
        <w:rPr>
          <w:rFonts w:ascii="Times New Roman" w:hAnsi="Times New Roman" w:cs="Times New Roman"/>
          <w:sz w:val="28"/>
          <w:szCs w:val="28"/>
        </w:rPr>
        <w:t xml:space="preserve"> музыкального материала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  <w:r w:rsidR="000B0DAE" w:rsidRPr="000B0DAE">
        <w:rPr>
          <w:rFonts w:ascii="Times New Roman" w:hAnsi="Times New Roman" w:cs="Times New Roman"/>
          <w:sz w:val="28"/>
          <w:szCs w:val="28"/>
        </w:rPr>
        <w:t xml:space="preserve"> </w:t>
      </w:r>
      <w:r w:rsidR="000B0DAE">
        <w:rPr>
          <w:rFonts w:ascii="Times New Roman" w:hAnsi="Times New Roman" w:cs="Times New Roman"/>
          <w:sz w:val="28"/>
          <w:szCs w:val="28"/>
        </w:rPr>
        <w:t xml:space="preserve">Текущая аттестация </w:t>
      </w:r>
      <w:r w:rsidR="000B0DAE" w:rsidRPr="002410EC">
        <w:rPr>
          <w:rFonts w:ascii="Times New Roman" w:hAnsi="Times New Roman" w:cs="Times New Roman"/>
          <w:sz w:val="28"/>
          <w:szCs w:val="28"/>
        </w:rPr>
        <w:t>проводится в конце каждой четверти</w:t>
      </w:r>
      <w:r w:rsidR="000B0DAE">
        <w:rPr>
          <w:rFonts w:ascii="Times New Roman" w:hAnsi="Times New Roman" w:cs="Times New Roman"/>
          <w:sz w:val="28"/>
          <w:szCs w:val="28"/>
        </w:rPr>
        <w:t xml:space="preserve"> по итогам изученного материала.</w:t>
      </w:r>
    </w:p>
    <w:p w:rsidR="000B0DAE" w:rsidRPr="002410EC" w:rsidRDefault="000B0DAE" w:rsidP="000B0DA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выступить</w:t>
      </w:r>
      <w:r>
        <w:rPr>
          <w:rFonts w:ascii="Times New Roman" w:hAnsi="Times New Roman" w:cs="Times New Roman"/>
          <w:sz w:val="28"/>
          <w:szCs w:val="28"/>
        </w:rPr>
        <w:t xml:space="preserve"> на промежуточной аттестации в форме 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зачета при комиссии </w:t>
      </w:r>
      <w:r w:rsidRPr="002410EC"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</w:rPr>
        <w:t>2-го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полугодия.</w:t>
      </w:r>
      <w:r>
        <w:rPr>
          <w:rFonts w:ascii="Times New Roman" w:hAnsi="Times New Roman" w:cs="Times New Roman"/>
          <w:sz w:val="28"/>
          <w:szCs w:val="28"/>
        </w:rPr>
        <w:t xml:space="preserve"> На зачете необходимо исполнить два разнохарактерных произведения по нотам. </w:t>
      </w:r>
      <w:r w:rsidRPr="002410EC">
        <w:rPr>
          <w:rFonts w:ascii="Times New Roman" w:hAnsi="Times New Roman" w:cs="Times New Roman"/>
          <w:sz w:val="28"/>
          <w:szCs w:val="28"/>
        </w:rPr>
        <w:t>Оценки за работу в классе и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а также по результатам публичных выступлений, выставляются педагогом по четвертям.</w:t>
      </w:r>
    </w:p>
    <w:p w:rsidR="00464DAD" w:rsidRPr="002410EC" w:rsidRDefault="00464DAD" w:rsidP="00D25D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:rsidR="00464DAD" w:rsidRPr="00DB1662" w:rsidRDefault="00DB1662" w:rsidP="00DB1662">
      <w:pPr>
        <w:pStyle w:val="ab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662">
        <w:rPr>
          <w:rFonts w:ascii="Times New Roman" w:hAnsi="Times New Roman" w:cs="Times New Roman"/>
          <w:sz w:val="28"/>
          <w:szCs w:val="28"/>
        </w:rPr>
        <w:t>2</w:t>
      </w:r>
      <w:r w:rsidR="00464DAD" w:rsidRPr="00DB1662">
        <w:rPr>
          <w:rFonts w:ascii="Times New Roman" w:hAnsi="Times New Roman" w:cs="Times New Roman"/>
          <w:sz w:val="28"/>
          <w:szCs w:val="28"/>
        </w:rPr>
        <w:t xml:space="preserve"> этюда</w:t>
      </w:r>
      <w:r w:rsidR="00DD188A" w:rsidRPr="00DB166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DB1662" w:rsidRDefault="00DB1662" w:rsidP="00DB1662">
      <w:pPr>
        <w:pStyle w:val="ab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66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64DAD" w:rsidRPr="00DB1662">
        <w:rPr>
          <w:rFonts w:ascii="Times New Roman" w:hAnsi="Times New Roman" w:cs="Times New Roman"/>
          <w:sz w:val="28"/>
          <w:szCs w:val="28"/>
        </w:rPr>
        <w:t xml:space="preserve"> разнохарактерные пьесы</w:t>
      </w:r>
      <w:r w:rsidR="00DD188A" w:rsidRPr="00DB166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DB1662" w:rsidRDefault="00DB1662" w:rsidP="00DB1662">
      <w:pPr>
        <w:pStyle w:val="ab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662">
        <w:rPr>
          <w:rFonts w:ascii="Times New Roman" w:hAnsi="Times New Roman" w:cs="Times New Roman"/>
          <w:sz w:val="28"/>
          <w:szCs w:val="28"/>
        </w:rPr>
        <w:t>1</w:t>
      </w:r>
      <w:r w:rsidR="00464DAD" w:rsidRPr="00DB1662">
        <w:rPr>
          <w:rFonts w:ascii="Times New Roman" w:hAnsi="Times New Roman" w:cs="Times New Roman"/>
          <w:sz w:val="28"/>
          <w:szCs w:val="28"/>
        </w:rPr>
        <w:t xml:space="preserve"> полифоническ</w:t>
      </w:r>
      <w:r w:rsidRPr="00DB1662">
        <w:rPr>
          <w:rFonts w:ascii="Times New Roman" w:hAnsi="Times New Roman" w:cs="Times New Roman"/>
          <w:sz w:val="28"/>
          <w:szCs w:val="28"/>
        </w:rPr>
        <w:t>ое</w:t>
      </w:r>
      <w:r w:rsidR="00464DAD" w:rsidRPr="00DB1662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Pr="00DB1662">
        <w:rPr>
          <w:rFonts w:ascii="Times New Roman" w:hAnsi="Times New Roman" w:cs="Times New Roman"/>
          <w:sz w:val="28"/>
          <w:szCs w:val="28"/>
        </w:rPr>
        <w:t>е</w:t>
      </w:r>
      <w:r w:rsidR="00DD188A" w:rsidRPr="00DB166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DB1662" w:rsidRDefault="00464DAD" w:rsidP="00DB1662">
      <w:pPr>
        <w:pStyle w:val="ab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662">
        <w:rPr>
          <w:rFonts w:ascii="Times New Roman" w:hAnsi="Times New Roman" w:cs="Times New Roman"/>
          <w:sz w:val="28"/>
          <w:szCs w:val="28"/>
        </w:rPr>
        <w:t>1 часть произведения крупной формы</w:t>
      </w:r>
      <w:r w:rsidR="00DD188A" w:rsidRPr="00DB166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DB1662" w:rsidRDefault="00464DAD" w:rsidP="00DB1662">
      <w:pPr>
        <w:pStyle w:val="ab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662">
        <w:rPr>
          <w:rFonts w:ascii="Times New Roman" w:hAnsi="Times New Roman" w:cs="Times New Roman"/>
          <w:sz w:val="28"/>
          <w:szCs w:val="28"/>
        </w:rPr>
        <w:t>1-2 ансамбля</w:t>
      </w:r>
      <w:r w:rsidR="00DD188A" w:rsidRPr="00DB166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DB1662" w:rsidRDefault="00464DAD" w:rsidP="00DB1662">
      <w:pPr>
        <w:pStyle w:val="ab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662">
        <w:rPr>
          <w:rFonts w:ascii="Times New Roman" w:hAnsi="Times New Roman" w:cs="Times New Roman"/>
          <w:sz w:val="28"/>
          <w:szCs w:val="28"/>
        </w:rPr>
        <w:t>гаммы ля, ре, ми, соль, до-минор, аккорды и арпеджио к ним двумя руками в 2 октавы.</w:t>
      </w:r>
    </w:p>
    <w:p w:rsidR="00D75650" w:rsidRDefault="00D75650" w:rsidP="00BE11D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650" w:rsidRPr="00AF368A" w:rsidRDefault="00AF368A" w:rsidP="009A32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AF36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Арнэ</w:t>
      </w:r>
      <w:proofErr w:type="spellEnd"/>
      <w:r w:rsidR="004C7D68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Т.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Полифонический эскиз</w:t>
      </w:r>
    </w:p>
    <w:p w:rsidR="00464DAD" w:rsidRPr="002410EC" w:rsidRDefault="00464DAD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фантазия</w:t>
      </w:r>
    </w:p>
    <w:p w:rsidR="00D75650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D2290D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и фуги,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D75650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6DF"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22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D2290D">
        <w:rPr>
          <w:rFonts w:ascii="Times New Roman" w:hAnsi="Times New Roman" w:cs="Times New Roman"/>
          <w:sz w:val="28"/>
          <w:szCs w:val="28"/>
        </w:rPr>
        <w:t>, ре минор,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 мажор; </w:t>
      </w:r>
    </w:p>
    <w:p w:rsidR="00B766DF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6DF"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Полонез соль минор, Ария ре минор, </w:t>
      </w:r>
    </w:p>
    <w:p w:rsidR="00464DAD" w:rsidRPr="002410EC" w:rsidRDefault="00AF368A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Г.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</w:t>
      </w:r>
      <w:r w:rsidR="00D75650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соч. 36</w:t>
      </w:r>
      <w:r w:rsidR="00D229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22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D2290D">
        <w:rPr>
          <w:rFonts w:ascii="Times New Roman" w:hAnsi="Times New Roman" w:cs="Times New Roman"/>
          <w:sz w:val="28"/>
          <w:szCs w:val="28"/>
        </w:rPr>
        <w:t>,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D75650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12 пьес под ред. Кувшинникова: </w:t>
      </w:r>
    </w:p>
    <w:p w:rsidR="00464DAD" w:rsidRPr="002410EC" w:rsidRDefault="00D2290D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ре мажор, менуэты ре мажор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4DAD" w:rsidRPr="002410EC">
        <w:rPr>
          <w:rFonts w:ascii="Times New Roman" w:hAnsi="Times New Roman" w:cs="Times New Roman"/>
          <w:sz w:val="28"/>
          <w:szCs w:val="28"/>
        </w:rPr>
        <w:t>ре минор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Сен-Люк</w:t>
      </w:r>
      <w:r w:rsidR="00D2290D">
        <w:rPr>
          <w:rFonts w:ascii="Times New Roman" w:hAnsi="Times New Roman" w:cs="Times New Roman"/>
          <w:sz w:val="28"/>
          <w:szCs w:val="28"/>
        </w:rPr>
        <w:t xml:space="preserve"> Ж.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Бурре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Чюрленис</w:t>
      </w:r>
      <w:r w:rsidR="00D2290D">
        <w:rPr>
          <w:rFonts w:ascii="Times New Roman" w:hAnsi="Times New Roman" w:cs="Times New Roman"/>
          <w:sz w:val="28"/>
          <w:szCs w:val="28"/>
        </w:rPr>
        <w:t xml:space="preserve"> М.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D75650" w:rsidRDefault="00D75650" w:rsidP="009A32C2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40 мелодических этюдов, 2 тетрадь, соч. 32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58. </w:t>
      </w:r>
      <w:r w:rsidR="00D2290D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Ровность и беглость</w:t>
      </w:r>
      <w:r w:rsidR="00D2290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65, №№ 4-8,11,12,15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соч.37</w:t>
      </w:r>
      <w:r w:rsidR="00D2290D">
        <w:rPr>
          <w:rFonts w:ascii="Times New Roman" w:hAnsi="Times New Roman" w:cs="Times New Roman"/>
          <w:sz w:val="28"/>
          <w:szCs w:val="28"/>
        </w:rPr>
        <w:t xml:space="preserve"> №</w:t>
      </w:r>
      <w:r w:rsidR="00464DAD" w:rsidRPr="002410EC">
        <w:rPr>
          <w:rFonts w:ascii="Times New Roman" w:hAnsi="Times New Roman" w:cs="Times New Roman"/>
          <w:sz w:val="28"/>
          <w:szCs w:val="28"/>
        </w:rPr>
        <w:t>№</w:t>
      </w:r>
      <w:r w:rsidR="00D2290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1,2</w:t>
      </w:r>
    </w:p>
    <w:p w:rsidR="00464DAD" w:rsidRPr="002410EC" w:rsidRDefault="00464DAD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1 тетрадь: №№ 7-28; 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1,2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108: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14-19</w:t>
      </w:r>
    </w:p>
    <w:p w:rsidR="00464DAD" w:rsidRPr="002410EC" w:rsidRDefault="00464DAD" w:rsidP="009A32C2">
      <w:pPr>
        <w:keepNext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D75650" w:rsidP="009A32C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1, 1 ч.</w:t>
      </w:r>
    </w:p>
    <w:p w:rsidR="00464DAD" w:rsidRPr="00D75650" w:rsidRDefault="00D75650" w:rsidP="009A32C2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9A32C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proofErr w:type="gramStart"/>
      <w:r w:rsidR="00B766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766D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пьес: «Когда я был маленьким»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</w:t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Песенка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Новогодняя полька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DD188A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30 пьес для фортепиано: «По волнам</w:t>
      </w:r>
      <w:r>
        <w:rPr>
          <w:rFonts w:ascii="Times New Roman" w:hAnsi="Times New Roman" w:cs="Times New Roman"/>
          <w:sz w:val="28"/>
          <w:szCs w:val="28"/>
        </w:rPr>
        <w:t xml:space="preserve">», "Вечер", </w:t>
      </w:r>
    </w:p>
    <w:p w:rsidR="00464DAD" w:rsidRPr="002410EC" w:rsidRDefault="00DD188A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"Песня"         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21,23,31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«На лужайке», Вальс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ми минор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464DAD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Лоншан-Друшкевич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14 пьес: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пьесы: «Утром», Гавот, Песенка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«Ласковая просьба»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Блюз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68: «Марш», «Смелый наездник»</w:t>
      </w:r>
    </w:p>
    <w:p w:rsidR="00464DAD" w:rsidRPr="00D75650" w:rsidRDefault="00464DAD" w:rsidP="009A32C2">
      <w:pPr>
        <w:keepNext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sz w:val="28"/>
          <w:szCs w:val="28"/>
        </w:rPr>
        <w:t>Ансамбли в 4 руки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Ж.Б.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Пастораль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Афинские развалины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оперы «Дон-Жуан»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Немецкий танец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 феи Драже</w:t>
      </w:r>
    </w:p>
    <w:p w:rsidR="00464DAD" w:rsidRPr="002410EC" w:rsidRDefault="00464DAD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DD188A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</w:p>
    <w:p w:rsidR="00D75650" w:rsidRDefault="00D75650" w:rsidP="009A32C2">
      <w:pPr>
        <w:keepNext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D75650" w:rsidRPr="0096053F" w:rsidRDefault="00D75650" w:rsidP="009A32C2">
      <w:pPr>
        <w:keepNext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DD18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Этюд, 1 тетрадь, № 21</w:t>
      </w:r>
    </w:p>
    <w:p w:rsidR="00464DAD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65 № 11</w:t>
      </w:r>
    </w:p>
    <w:p w:rsidR="00464DAD" w:rsidRPr="002410EC" w:rsidRDefault="00D7565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Детский альбом: Полька</w:t>
      </w:r>
    </w:p>
    <w:p w:rsidR="00464DAD" w:rsidRDefault="00464DAD" w:rsidP="009A32C2">
      <w:pPr>
        <w:ind w:firstLine="567"/>
        <w:jc w:val="both"/>
        <w:rPr>
          <w:b/>
          <w:bCs/>
          <w:sz w:val="28"/>
          <w:szCs w:val="28"/>
        </w:rPr>
      </w:pPr>
    </w:p>
    <w:p w:rsidR="00464DAD" w:rsidRPr="008D6FC0" w:rsidRDefault="008D6FC0" w:rsidP="009A32C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  <w:r w:rsidR="009A32C2">
        <w:rPr>
          <w:rFonts w:ascii="Times New Roman" w:hAnsi="Times New Roman" w:cs="Times New Roman"/>
          <w:b/>
          <w:bCs/>
          <w:sz w:val="28"/>
          <w:szCs w:val="28"/>
        </w:rPr>
        <w:t xml:space="preserve"> (7-й класс)</w:t>
      </w:r>
    </w:p>
    <w:p w:rsidR="00464DAD" w:rsidRPr="002410EC" w:rsidRDefault="00464DAD" w:rsidP="009A3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9A32C2" w:rsidRDefault="00377888" w:rsidP="009A32C2">
      <w:pPr>
        <w:pStyle w:val="ab"/>
        <w:numPr>
          <w:ilvl w:val="0"/>
          <w:numId w:val="2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DAD" w:rsidRPr="009A32C2">
        <w:rPr>
          <w:rFonts w:ascii="Times New Roman" w:hAnsi="Times New Roman" w:cs="Times New Roman"/>
          <w:sz w:val="28"/>
          <w:szCs w:val="28"/>
        </w:rPr>
        <w:t xml:space="preserve"> этюд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188A" w:rsidRPr="009A32C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9A32C2" w:rsidRDefault="00464DAD" w:rsidP="009A32C2">
      <w:pPr>
        <w:pStyle w:val="ab"/>
        <w:numPr>
          <w:ilvl w:val="0"/>
          <w:numId w:val="2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2C2">
        <w:rPr>
          <w:rFonts w:ascii="Times New Roman" w:hAnsi="Times New Roman" w:cs="Times New Roman"/>
          <w:sz w:val="28"/>
          <w:szCs w:val="28"/>
        </w:rPr>
        <w:t>2</w:t>
      </w:r>
      <w:r w:rsidR="00377888">
        <w:rPr>
          <w:rFonts w:ascii="Times New Roman" w:hAnsi="Times New Roman" w:cs="Times New Roman"/>
          <w:sz w:val="28"/>
          <w:szCs w:val="28"/>
        </w:rPr>
        <w:t xml:space="preserve"> </w:t>
      </w:r>
      <w:r w:rsidRPr="009A32C2">
        <w:rPr>
          <w:rFonts w:ascii="Times New Roman" w:hAnsi="Times New Roman" w:cs="Times New Roman"/>
          <w:sz w:val="28"/>
          <w:szCs w:val="28"/>
        </w:rPr>
        <w:t>пьесы</w:t>
      </w:r>
      <w:r w:rsidR="00DD188A" w:rsidRPr="009A32C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9A32C2" w:rsidRDefault="00BD6513" w:rsidP="009A32C2">
      <w:pPr>
        <w:pStyle w:val="ab"/>
        <w:numPr>
          <w:ilvl w:val="0"/>
          <w:numId w:val="2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DAD" w:rsidRPr="009A32C2">
        <w:rPr>
          <w:rFonts w:ascii="Times New Roman" w:hAnsi="Times New Roman" w:cs="Times New Roman"/>
          <w:sz w:val="28"/>
          <w:szCs w:val="28"/>
        </w:rPr>
        <w:t xml:space="preserve"> полифоническ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464DAD" w:rsidRPr="009A32C2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188A" w:rsidRPr="009A32C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9A32C2" w:rsidRDefault="00464DAD" w:rsidP="009A32C2">
      <w:pPr>
        <w:pStyle w:val="ab"/>
        <w:numPr>
          <w:ilvl w:val="0"/>
          <w:numId w:val="2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2C2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 w:rsidRPr="009A32C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9A32C2" w:rsidRDefault="00464DAD" w:rsidP="009A32C2">
      <w:pPr>
        <w:pStyle w:val="ab"/>
        <w:numPr>
          <w:ilvl w:val="0"/>
          <w:numId w:val="2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2C2">
        <w:rPr>
          <w:rFonts w:ascii="Times New Roman" w:hAnsi="Times New Roman" w:cs="Times New Roman"/>
          <w:sz w:val="28"/>
          <w:szCs w:val="28"/>
        </w:rPr>
        <w:t>1-2 ансамбля</w:t>
      </w:r>
      <w:r w:rsidR="00DD188A" w:rsidRPr="009A32C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9A32C2" w:rsidRDefault="00DD188A" w:rsidP="009A32C2">
      <w:pPr>
        <w:pStyle w:val="ab"/>
        <w:numPr>
          <w:ilvl w:val="0"/>
          <w:numId w:val="2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2C2"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</w:t>
      </w:r>
      <w:r w:rsidR="00464DAD" w:rsidRPr="009A32C2">
        <w:rPr>
          <w:rFonts w:ascii="Times New Roman" w:hAnsi="Times New Roman" w:cs="Times New Roman"/>
          <w:sz w:val="28"/>
          <w:szCs w:val="28"/>
        </w:rPr>
        <w:t xml:space="preserve"> с листа</w:t>
      </w:r>
      <w:r w:rsidRPr="009A32C2">
        <w:rPr>
          <w:rFonts w:ascii="Times New Roman" w:hAnsi="Times New Roman" w:cs="Times New Roman"/>
          <w:sz w:val="28"/>
          <w:szCs w:val="28"/>
        </w:rPr>
        <w:t>,</w:t>
      </w:r>
    </w:p>
    <w:p w:rsidR="00464DAD" w:rsidRPr="009A32C2" w:rsidRDefault="00464DAD" w:rsidP="009A32C2">
      <w:pPr>
        <w:pStyle w:val="ab"/>
        <w:numPr>
          <w:ilvl w:val="0"/>
          <w:numId w:val="2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2C2">
        <w:rPr>
          <w:rFonts w:ascii="Times New Roman" w:hAnsi="Times New Roman" w:cs="Times New Roman"/>
          <w:sz w:val="28"/>
          <w:szCs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464DAD" w:rsidRDefault="00464DAD" w:rsidP="009A3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59D" w:rsidRDefault="00BB159D" w:rsidP="009A3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59D" w:rsidRDefault="00BB159D" w:rsidP="009A3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59D" w:rsidRDefault="00BB159D" w:rsidP="009A3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FC0" w:rsidRPr="002410EC" w:rsidRDefault="00AF368A" w:rsidP="009A32C2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репертуарные списки</w:t>
      </w:r>
    </w:p>
    <w:p w:rsidR="008D6FC0" w:rsidRDefault="008D6FC0" w:rsidP="009A32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D18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4DAD" w:rsidRPr="002410EC" w:rsidRDefault="00464DAD" w:rsidP="009A32C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</w:t>
      </w:r>
      <w:r w:rsidR="008D6FC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Нотная тетрадь Анны-Магдалены Бах; </w:t>
      </w:r>
    </w:p>
    <w:p w:rsidR="00464DAD" w:rsidRPr="002410EC" w:rsidRDefault="00464DAD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     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>, ми минор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в форме рондо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 менуэта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 ре минор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</w:t>
      </w:r>
      <w:r w:rsidR="004C7D68">
        <w:rPr>
          <w:rFonts w:ascii="Times New Roman" w:hAnsi="Times New Roman" w:cs="Times New Roman"/>
          <w:sz w:val="28"/>
          <w:szCs w:val="28"/>
        </w:rPr>
        <w:t xml:space="preserve"> 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Инвенция ре минор</w:t>
      </w:r>
    </w:p>
    <w:p w:rsidR="00464DAD" w:rsidRPr="008D6FC0" w:rsidRDefault="00464DAD" w:rsidP="009A3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ми минор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соч.160</w:t>
      </w:r>
      <w:r w:rsidR="004C7D68">
        <w:rPr>
          <w:rFonts w:ascii="Times New Roman" w:hAnsi="Times New Roman" w:cs="Times New Roman"/>
          <w:sz w:val="28"/>
          <w:szCs w:val="28"/>
        </w:rPr>
        <w:t xml:space="preserve">: </w:t>
      </w:r>
      <w:r w:rsidR="00464DAD" w:rsidRPr="002410EC">
        <w:rPr>
          <w:rFonts w:ascii="Times New Roman" w:hAnsi="Times New Roman" w:cs="Times New Roman"/>
          <w:sz w:val="28"/>
          <w:szCs w:val="28"/>
        </w:rPr>
        <w:t>№10,14,15,18</w:t>
      </w:r>
    </w:p>
    <w:p w:rsidR="00464DAD" w:rsidRPr="002410EC" w:rsidRDefault="008D6FC0" w:rsidP="009A32C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Маленький этюд на трели</w:t>
      </w:r>
    </w:p>
    <w:p w:rsidR="006A6CEB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Гозенпуд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Игра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узыкальный альбом для фортепиано, </w:t>
      </w:r>
      <w:proofErr w:type="gramEnd"/>
    </w:p>
    <w:p w:rsidR="00464DAD" w:rsidRPr="002410EC" w:rsidRDefault="006A6CEB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вып.1, сост.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4DAD" w:rsidRPr="002410EC" w:rsidRDefault="00464DAD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Лешгор</w:t>
      </w:r>
      <w:r w:rsidR="008D6F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 65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10-13, 20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 тетрадь</w:t>
      </w:r>
      <w:r w:rsidR="004C7D68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20-29, 30-35</w:t>
      </w:r>
    </w:p>
    <w:p w:rsidR="00464DAD" w:rsidRPr="008D6FC0" w:rsidRDefault="008D6FC0" w:rsidP="009A32C2">
      <w:pPr>
        <w:keepNext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8D6FC0" w:rsidP="009A32C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B766DF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</w:t>
      </w:r>
      <w:r w:rsidR="006A6CEB">
        <w:rPr>
          <w:rFonts w:ascii="Times New Roman" w:hAnsi="Times New Roman" w:cs="Times New Roman"/>
          <w:sz w:val="28"/>
          <w:szCs w:val="28"/>
        </w:rPr>
        <w:t xml:space="preserve">атина </w:t>
      </w:r>
      <w:proofErr w:type="gramStart"/>
      <w:r w:rsidR="006A6CEB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013E2B">
        <w:rPr>
          <w:rFonts w:ascii="Times New Roman" w:hAnsi="Times New Roman" w:cs="Times New Roman"/>
          <w:sz w:val="28"/>
          <w:szCs w:val="28"/>
        </w:rPr>
        <w:t xml:space="preserve">оль мажор, 1, 2 </w:t>
      </w:r>
      <w:r w:rsidR="00464DAD" w:rsidRPr="002410EC">
        <w:rPr>
          <w:rFonts w:ascii="Times New Roman" w:hAnsi="Times New Roman" w:cs="Times New Roman"/>
          <w:sz w:val="28"/>
          <w:szCs w:val="28"/>
        </w:rPr>
        <w:t>ч.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№ 4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Сонатины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>, Фа мажор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Ля мажор,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Сонатина, 1 ч.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Легкие вариации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Вариации на старинную украинскую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песню"</w:t>
      </w:r>
    </w:p>
    <w:p w:rsidR="00464DAD" w:rsidRPr="008D6FC0" w:rsidRDefault="008D6FC0" w:rsidP="009A32C2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Беззаботная песенка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8D6FC0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Б.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Скерцо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Гречанинов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98, № 1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«Испанские марионетки»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«Мимолетное видение»,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Пастушок»,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Мотылек»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Аллегретто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Детский альбом: Сказочка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Зимний блюз</w:t>
      </w:r>
      <w:r w:rsidR="00013E2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«Акробаты»</w:t>
      </w:r>
    </w:p>
    <w:p w:rsidR="006E3CA6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Детский альбом: «Болезнь куклы», </w:t>
      </w:r>
      <w:r w:rsidR="006E3CA6">
        <w:rPr>
          <w:rFonts w:ascii="Times New Roman" w:hAnsi="Times New Roman" w:cs="Times New Roman"/>
          <w:sz w:val="28"/>
          <w:szCs w:val="28"/>
        </w:rPr>
        <w:t xml:space="preserve">Итальянская </w:t>
      </w:r>
    </w:p>
    <w:p w:rsidR="00464DAD" w:rsidRPr="002410EC" w:rsidRDefault="006E3CA6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полька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«Первая утрата»,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Смелый наездник»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8D6FC0" w:rsidRDefault="008D6FC0" w:rsidP="009A32C2">
      <w:pPr>
        <w:keepNext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Немецкие танцы (в 4 руки)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90: фортепианные ансамбли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Цикл пьес в 4 руки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50 </w:t>
      </w:r>
      <w:r w:rsidR="00013E2B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1,2,6</w:t>
      </w:r>
    </w:p>
    <w:p w:rsidR="00464DAD" w:rsidRPr="002410EC" w:rsidRDefault="008D6FC0" w:rsidP="009A32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«Веселый разговор»</w:t>
      </w:r>
    </w:p>
    <w:p w:rsidR="008D6FC0" w:rsidRDefault="008D6FC0" w:rsidP="00BE11D4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8D6FC0" w:rsidRPr="0096053F" w:rsidRDefault="008D6FC0" w:rsidP="00BB159D">
      <w:pPr>
        <w:keepNext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6E3CA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программ</w:t>
      </w:r>
    </w:p>
    <w:p w:rsidR="00464DAD" w:rsidRPr="002410EC" w:rsidRDefault="008D6FC0" w:rsidP="00BB1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8D6FC0" w:rsidP="00BB1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10</w:t>
      </w:r>
    </w:p>
    <w:p w:rsidR="00464DAD" w:rsidRPr="002410EC" w:rsidRDefault="008D6FC0" w:rsidP="00BB1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Аллегретто</w:t>
      </w:r>
    </w:p>
    <w:p w:rsidR="00464DAD" w:rsidRPr="002410EC" w:rsidRDefault="008D6FC0" w:rsidP="00BB1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BB1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8D6FC0" w:rsidP="00BB1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464DAD" w:rsidRPr="002410EC" w:rsidRDefault="00464DAD" w:rsidP="00BB159D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прелюдия ля минор №12</w:t>
      </w:r>
    </w:p>
    <w:p w:rsidR="00464DAD" w:rsidRPr="002410EC" w:rsidRDefault="008D6FC0" w:rsidP="00BB1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464DAD" w:rsidP="00BE11D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BE11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8D6FC0" w:rsidRDefault="008D6FC0" w:rsidP="00BB159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  <w:r w:rsidR="00BB159D">
        <w:rPr>
          <w:rFonts w:ascii="Times New Roman" w:hAnsi="Times New Roman" w:cs="Times New Roman"/>
          <w:b/>
          <w:bCs/>
          <w:sz w:val="28"/>
          <w:szCs w:val="28"/>
        </w:rPr>
        <w:t xml:space="preserve"> (8-й класс)</w:t>
      </w:r>
    </w:p>
    <w:p w:rsidR="00C24BB1" w:rsidRDefault="00067D6A" w:rsidP="00C24BB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Учащиеся старших классов 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  <w:r w:rsidR="00C24BB1" w:rsidRPr="00C24BB1">
        <w:rPr>
          <w:rFonts w:ascii="Times New Roman" w:hAnsi="Times New Roman" w:cs="Times New Roman"/>
          <w:sz w:val="28"/>
          <w:szCs w:val="28"/>
        </w:rPr>
        <w:t xml:space="preserve"> </w:t>
      </w:r>
      <w:r w:rsidR="00C24B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4BB1" w:rsidRPr="002410EC" w:rsidRDefault="00C24BB1" w:rsidP="00C24BB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текущего контроля о</w:t>
      </w:r>
      <w:r w:rsidRPr="002410EC">
        <w:rPr>
          <w:rFonts w:ascii="Times New Roman" w:hAnsi="Times New Roman" w:cs="Times New Roman"/>
          <w:sz w:val="28"/>
          <w:szCs w:val="28"/>
        </w:rPr>
        <w:t>ценки за работу в классе и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а также по результатам публичных выступлений, выставляются педагогом по четвертям.</w:t>
      </w:r>
    </w:p>
    <w:p w:rsidR="00C24BB1" w:rsidRDefault="00C24BB1" w:rsidP="00C24BB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выступить</w:t>
      </w:r>
      <w:r>
        <w:rPr>
          <w:rFonts w:ascii="Times New Roman" w:hAnsi="Times New Roman" w:cs="Times New Roman"/>
          <w:sz w:val="28"/>
          <w:szCs w:val="28"/>
        </w:rPr>
        <w:t xml:space="preserve"> на промежуточной аттестации в форме 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зачета при комиссии </w:t>
      </w:r>
      <w:r w:rsidRPr="002410EC"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</w:rPr>
        <w:t>2-го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полугодия.</w:t>
      </w:r>
      <w:r>
        <w:rPr>
          <w:rFonts w:ascii="Times New Roman" w:hAnsi="Times New Roman" w:cs="Times New Roman"/>
          <w:sz w:val="28"/>
          <w:szCs w:val="28"/>
        </w:rPr>
        <w:t xml:space="preserve"> На зачете необходимо исполнить два разнохарактерных произведения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нотам. </w:t>
      </w:r>
      <w:r>
        <w:rPr>
          <w:rFonts w:ascii="Times New Roman" w:hAnsi="Times New Roman" w:cs="Times New Roman"/>
          <w:sz w:val="28"/>
          <w:szCs w:val="28"/>
        </w:rPr>
        <w:t>Оценка, полученная на зачете заноситься в свидетельство об окончании образовательного учреждения.</w:t>
      </w:r>
    </w:p>
    <w:p w:rsidR="006E3CA6" w:rsidRDefault="006E3CA6" w:rsidP="00BB1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BB159D" w:rsidRDefault="00BB159D" w:rsidP="00BB159D">
      <w:pPr>
        <w:pStyle w:val="ab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DAD" w:rsidRPr="00BB159D">
        <w:rPr>
          <w:rFonts w:ascii="Times New Roman" w:hAnsi="Times New Roman" w:cs="Times New Roman"/>
          <w:sz w:val="28"/>
          <w:szCs w:val="28"/>
        </w:rPr>
        <w:t xml:space="preserve"> этюд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3CA6" w:rsidRPr="00BB159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BB159D" w:rsidRDefault="00464DAD" w:rsidP="00BB159D">
      <w:pPr>
        <w:pStyle w:val="ab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59D">
        <w:rPr>
          <w:rFonts w:ascii="Times New Roman" w:hAnsi="Times New Roman" w:cs="Times New Roman"/>
          <w:sz w:val="28"/>
          <w:szCs w:val="28"/>
        </w:rPr>
        <w:t>2 разнохарактерные пьесы</w:t>
      </w:r>
      <w:r w:rsidR="006E3CA6" w:rsidRPr="00BB159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BB159D" w:rsidRDefault="00BB159D" w:rsidP="00BB159D">
      <w:pPr>
        <w:pStyle w:val="ab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DAD" w:rsidRPr="00BB159D">
        <w:rPr>
          <w:rFonts w:ascii="Times New Roman" w:hAnsi="Times New Roman" w:cs="Times New Roman"/>
          <w:sz w:val="28"/>
          <w:szCs w:val="28"/>
        </w:rPr>
        <w:t xml:space="preserve"> полифоническ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464DAD" w:rsidRPr="00BB159D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3CA6" w:rsidRPr="00BB159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BB159D" w:rsidRDefault="00464DAD" w:rsidP="00BB159D">
      <w:pPr>
        <w:pStyle w:val="ab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59D">
        <w:rPr>
          <w:rFonts w:ascii="Times New Roman" w:hAnsi="Times New Roman" w:cs="Times New Roman"/>
          <w:sz w:val="28"/>
          <w:szCs w:val="28"/>
        </w:rPr>
        <w:t>1 част</w:t>
      </w:r>
      <w:r w:rsidR="00BB159D">
        <w:rPr>
          <w:rFonts w:ascii="Times New Roman" w:hAnsi="Times New Roman" w:cs="Times New Roman"/>
          <w:sz w:val="28"/>
          <w:szCs w:val="28"/>
        </w:rPr>
        <w:t>ь</w:t>
      </w:r>
      <w:r w:rsidRPr="00BB159D">
        <w:rPr>
          <w:rFonts w:ascii="Times New Roman" w:hAnsi="Times New Roman" w:cs="Times New Roman"/>
          <w:sz w:val="28"/>
          <w:szCs w:val="28"/>
        </w:rPr>
        <w:t xml:space="preserve"> крупной формы</w:t>
      </w:r>
      <w:r w:rsidR="006E3CA6" w:rsidRPr="00BB159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BB159D" w:rsidRDefault="00464DAD" w:rsidP="00BB159D">
      <w:pPr>
        <w:pStyle w:val="ab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59D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6E3CA6" w:rsidRPr="00BB159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BB159D" w:rsidRDefault="00464DAD" w:rsidP="00BB159D">
      <w:pPr>
        <w:pStyle w:val="ab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59D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 w:rsidRPr="00BB159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BB159D" w:rsidRDefault="00464DAD" w:rsidP="00BB159D">
      <w:pPr>
        <w:pStyle w:val="ab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59D">
        <w:rPr>
          <w:rFonts w:ascii="Times New Roman" w:hAnsi="Times New Roman" w:cs="Times New Roman"/>
          <w:sz w:val="28"/>
          <w:szCs w:val="28"/>
        </w:rPr>
        <w:t>мажорные гаммы от черных клавиш, к ним -</w:t>
      </w:r>
      <w:r w:rsidR="006E3CA6" w:rsidRPr="00BB159D">
        <w:rPr>
          <w:rFonts w:ascii="Times New Roman" w:hAnsi="Times New Roman" w:cs="Times New Roman"/>
          <w:sz w:val="28"/>
          <w:szCs w:val="28"/>
        </w:rPr>
        <w:t xml:space="preserve"> </w:t>
      </w:r>
      <w:r w:rsidRPr="00BB159D">
        <w:rPr>
          <w:rFonts w:ascii="Times New Roman" w:hAnsi="Times New Roman" w:cs="Times New Roman"/>
          <w:sz w:val="28"/>
          <w:szCs w:val="28"/>
        </w:rPr>
        <w:t>аккорды и арпеджио на 2 октавы.</w:t>
      </w:r>
    </w:p>
    <w:p w:rsidR="00444A06" w:rsidRPr="002410EC" w:rsidRDefault="00444A06" w:rsidP="00BE11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6A" w:rsidRPr="002410EC" w:rsidRDefault="006E3CA6" w:rsidP="00B62CD1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Default="00067D6A" w:rsidP="00B62C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полифонического склада </w:t>
      </w:r>
    </w:p>
    <w:p w:rsidR="00464DAD" w:rsidRPr="002410EC" w:rsidRDefault="00067D6A" w:rsidP="00B62CD1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Маленькая прелюдия ля минор,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Менуэты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 мажор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60: инвенция, прелюдия ля минор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Соч. 11: </w:t>
      </w:r>
      <w:proofErr w:type="spellStart"/>
      <w:r w:rsidR="00013E2B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М</w:t>
      </w:r>
      <w:r w:rsidR="00464DAD" w:rsidRPr="002410EC">
        <w:rPr>
          <w:rFonts w:ascii="Times New Roman" w:hAnsi="Times New Roman" w:cs="Times New Roman"/>
          <w:sz w:val="28"/>
          <w:szCs w:val="28"/>
        </w:rPr>
        <w:t>и мажор, ми минор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с вариациями,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6E3CA6" w:rsidRDefault="00B766DF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Кригер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(сб. «Избранные произведения </w:t>
      </w:r>
      <w:proofErr w:type="gramEnd"/>
    </w:p>
    <w:p w:rsidR="006E3CA6" w:rsidRDefault="006E3CA6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композиторов XVII, XVIII, XIX вв.»,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 2, сост. </w:t>
      </w:r>
    </w:p>
    <w:p w:rsidR="00464DAD" w:rsidRPr="002410EC" w:rsidRDefault="006E3CA6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Кувшинников)</w:t>
      </w:r>
      <w:proofErr w:type="gramEnd"/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Маттезон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 Менуэт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Контрданс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Танец, Менуэт, Вольта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</w:t>
      </w:r>
      <w:r w:rsidR="006E3C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из сюиты № 2, Менуэт из сюиты № 4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Ж.Ф.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067D6A" w:rsidRDefault="00067D6A" w:rsidP="00B62CD1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47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10-16, 18,21,26</w:t>
      </w:r>
    </w:p>
    <w:p w:rsidR="00464DAD" w:rsidRPr="002410EC" w:rsidRDefault="00464DAD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58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13,18,20</w:t>
      </w:r>
    </w:p>
    <w:p w:rsidR="00464DAD" w:rsidRPr="002410EC" w:rsidRDefault="00464DAD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Г.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Соч.100</w:t>
      </w:r>
      <w:r w:rsidR="00EC0E50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№4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EC0E5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Соч.47</w:t>
      </w:r>
      <w:r w:rsidR="00EC0E50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№12,13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Соч.176</w:t>
      </w:r>
      <w:r w:rsidR="00EC0E50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№43,44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</w:t>
      </w:r>
      <w:r w:rsidR="00EC0E50">
        <w:rPr>
          <w:rFonts w:ascii="Times New Roman" w:hAnsi="Times New Roman" w:cs="Times New Roman"/>
          <w:sz w:val="28"/>
          <w:szCs w:val="28"/>
        </w:rPr>
        <w:t xml:space="preserve"> Т.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Соч. 172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5-8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37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20,</w:t>
      </w:r>
      <w:r w:rsidR="00013E2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23,</w:t>
      </w:r>
      <w:r w:rsidR="00013E2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35,</w:t>
      </w:r>
      <w:r w:rsidR="00013E2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39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65,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30,</w:t>
      </w:r>
      <w:r w:rsidR="00013E2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32,</w:t>
      </w:r>
      <w:r w:rsidR="00013E2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34-36,</w:t>
      </w:r>
      <w:r w:rsidR="00013E2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38,</w:t>
      </w:r>
      <w:r w:rsidR="00013E2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42,</w:t>
      </w:r>
      <w:r w:rsidR="00013E2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43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2,</w:t>
      </w:r>
      <w:r w:rsidR="00013E2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3,</w:t>
      </w:r>
      <w:r w:rsidR="00013E2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6,</w:t>
      </w:r>
      <w:r w:rsidR="00013E2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9</w:t>
      </w:r>
    </w:p>
    <w:p w:rsidR="00464DAD" w:rsidRPr="00067D6A" w:rsidRDefault="00067D6A" w:rsidP="00B62CD1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Сонатина Фа мажор, 1, 2 </w:t>
      </w:r>
      <w:r w:rsidR="00EC0E50">
        <w:rPr>
          <w:rFonts w:ascii="Times New Roman" w:hAnsi="Times New Roman" w:cs="Times New Roman"/>
          <w:sz w:val="28"/>
          <w:szCs w:val="28"/>
        </w:rPr>
        <w:t>ч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Тема с вариациями, соч. 46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Диабелли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Сонатина № 1; Р</w:t>
      </w:r>
      <w:r w:rsidR="00464DAD" w:rsidRPr="002410EC">
        <w:rPr>
          <w:rFonts w:ascii="Times New Roman" w:hAnsi="Times New Roman" w:cs="Times New Roman"/>
          <w:sz w:val="28"/>
          <w:szCs w:val="28"/>
        </w:rPr>
        <w:t>ондо, соч. 151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минор, соч. 27</w:t>
      </w:r>
    </w:p>
    <w:p w:rsidR="00464DAD" w:rsidRPr="002410EC" w:rsidRDefault="00464DAD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Сонатина</w:t>
      </w:r>
      <w:proofErr w:type="gramStart"/>
      <w:r w:rsidR="00EC0E5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C0E50">
        <w:rPr>
          <w:rFonts w:ascii="Times New Roman" w:hAnsi="Times New Roman" w:cs="Times New Roman"/>
          <w:sz w:val="28"/>
          <w:szCs w:val="28"/>
        </w:rPr>
        <w:t>о мажор, 2,3 ч</w:t>
      </w:r>
      <w:r w:rsidRPr="002410EC">
        <w:rPr>
          <w:rFonts w:ascii="Times New Roman" w:hAnsi="Times New Roman" w:cs="Times New Roman"/>
          <w:sz w:val="28"/>
          <w:szCs w:val="28"/>
        </w:rPr>
        <w:t>., соч. 36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 w:rsidR="00EC0E50">
        <w:rPr>
          <w:rFonts w:ascii="Times New Roman" w:hAnsi="Times New Roman" w:cs="Times New Roman"/>
          <w:sz w:val="28"/>
          <w:szCs w:val="28"/>
        </w:rPr>
        <w:t>онатина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мажор, 1 ч.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Сонатина соль минор</w:t>
      </w:r>
    </w:p>
    <w:p w:rsidR="00464DAD" w:rsidRPr="002410EC" w:rsidRDefault="00464DAD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Шума</w:t>
      </w:r>
      <w:r w:rsidR="00067D6A">
        <w:rPr>
          <w:rFonts w:ascii="Times New Roman" w:hAnsi="Times New Roman" w:cs="Times New Roman"/>
          <w:sz w:val="28"/>
          <w:szCs w:val="28"/>
        </w:rPr>
        <w:t>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Детская сонатина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ре минор, ля минор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маж</w:t>
      </w:r>
      <w:r w:rsidR="00EC0E50">
        <w:rPr>
          <w:rFonts w:ascii="Times New Roman" w:hAnsi="Times New Roman" w:cs="Times New Roman"/>
          <w:sz w:val="28"/>
          <w:szCs w:val="28"/>
        </w:rPr>
        <w:t>ор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013E2B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C0E50">
        <w:rPr>
          <w:rFonts w:ascii="Times New Roman" w:hAnsi="Times New Roman" w:cs="Times New Roman"/>
          <w:sz w:val="28"/>
          <w:szCs w:val="28"/>
        </w:rPr>
        <w:t xml:space="preserve"> 1, 2 ч.</w:t>
      </w:r>
    </w:p>
    <w:p w:rsidR="00464DAD" w:rsidRPr="00067D6A" w:rsidRDefault="00067D6A" w:rsidP="00B62CD1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EC0E50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Экос</w:t>
      </w:r>
      <w:r w:rsidR="00EC0E50">
        <w:rPr>
          <w:rFonts w:ascii="Times New Roman" w:hAnsi="Times New Roman" w:cs="Times New Roman"/>
          <w:sz w:val="28"/>
          <w:szCs w:val="28"/>
        </w:rPr>
        <w:t xml:space="preserve">езы Ми-бемоль мажор, Соль мажор </w:t>
      </w:r>
    </w:p>
    <w:p w:rsidR="00464DAD" w:rsidRPr="002410EC" w:rsidRDefault="00EC0E50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Тирольская песня, соч. 107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Родная песня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Песня сторожа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Песни без слов: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Кантабиле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Альбом для юношества: Сицилийская песенка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Детский альбом: «Новая кукла», Полька, Вальс</w:t>
      </w:r>
    </w:p>
    <w:p w:rsidR="00464DAD" w:rsidRPr="002410EC" w:rsidRDefault="00464DAD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«Осень», «</w:t>
      </w:r>
      <w:r w:rsidRPr="002410EC">
        <w:rPr>
          <w:rFonts w:ascii="Times New Roman" w:hAnsi="Times New Roman" w:cs="Times New Roman"/>
          <w:sz w:val="28"/>
          <w:szCs w:val="28"/>
        </w:rPr>
        <w:t>Танец», «Колокольчики»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</w:t>
      </w:r>
      <w:r w:rsidR="00EC0E5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EC0E5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15: Вальс, Пастораль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8: Мелодия</w:t>
      </w:r>
    </w:p>
    <w:p w:rsidR="00464DAD" w:rsidRPr="002410EC" w:rsidRDefault="00464DAD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 28: Колыбельная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65: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Сказочка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Дождь и радуга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Вечер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067D6A" w:rsidRDefault="00067D6A" w:rsidP="00B62CD1">
      <w:pPr>
        <w:keepNext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EC0E50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30 </w:t>
      </w:r>
      <w:r w:rsidR="00EC0E50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«Калинушка </w:t>
      </w:r>
    </w:p>
    <w:p w:rsidR="00464DAD" w:rsidRPr="002410EC" w:rsidRDefault="00EC0E50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малинушкой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Мартини</w:t>
      </w:r>
      <w:r w:rsidR="00EC0E50">
        <w:rPr>
          <w:rFonts w:ascii="Times New Roman" w:hAnsi="Times New Roman" w:cs="Times New Roman"/>
          <w:sz w:val="28"/>
          <w:szCs w:val="28"/>
        </w:rPr>
        <w:t xml:space="preserve"> Дж.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Гавот 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Гехтмана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3066D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«О чужих странах и людях» (сб. «Музыкальный </w:t>
      </w:r>
      <w:proofErr w:type="gramEnd"/>
    </w:p>
    <w:p w:rsidR="00464DAD" w:rsidRPr="002410EC" w:rsidRDefault="00E3066D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альбом для фортепиано,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Дв</w:t>
      </w:r>
      <w:r w:rsidR="00E3066D">
        <w:rPr>
          <w:rFonts w:ascii="Times New Roman" w:hAnsi="Times New Roman" w:cs="Times New Roman"/>
          <w:sz w:val="28"/>
          <w:szCs w:val="28"/>
        </w:rPr>
        <w:t>а вальса Л</w:t>
      </w:r>
      <w:r>
        <w:rPr>
          <w:rFonts w:ascii="Times New Roman" w:hAnsi="Times New Roman" w:cs="Times New Roman"/>
          <w:sz w:val="28"/>
          <w:szCs w:val="28"/>
        </w:rPr>
        <w:t xml:space="preserve">я-бемоль мажор (переложение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 4 </w:t>
      </w:r>
      <w:proofErr w:type="gramEnd"/>
    </w:p>
    <w:p w:rsidR="00464DAD" w:rsidRPr="002410EC" w:rsidRDefault="00E3066D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руки)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Лендлер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«Не бушуйте, ветры буйные»</w:t>
      </w:r>
    </w:p>
    <w:p w:rsidR="00067D6A" w:rsidRDefault="00067D6A" w:rsidP="00B62CD1">
      <w:pPr>
        <w:keepNext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067D6A" w:rsidRPr="0096053F" w:rsidRDefault="00067D6A" w:rsidP="00B62CD1">
      <w:pPr>
        <w:keepNext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  <w:r w:rsidR="009D0B9E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итогового зачета</w:t>
      </w:r>
    </w:p>
    <w:p w:rsidR="00067D6A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47, № 15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сюиты № 4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11: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464DAD" w:rsidRPr="002410EC" w:rsidRDefault="00067D6A" w:rsidP="00B62C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Сонатина соч.55 №3:</w:t>
      </w:r>
      <w:r w:rsidR="00E3066D">
        <w:rPr>
          <w:rFonts w:ascii="Times New Roman" w:hAnsi="Times New Roman" w:cs="Times New Roman"/>
          <w:sz w:val="28"/>
          <w:szCs w:val="28"/>
        </w:rPr>
        <w:t xml:space="preserve"> 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55743" w:rsidRPr="009D0B9E" w:rsidRDefault="00F55743" w:rsidP="009D0B9E">
      <w:pPr>
        <w:ind w:firstLine="567"/>
        <w:rPr>
          <w:rFonts w:ascii="Times New Roman" w:hAnsi="Times New Roman" w:cs="Times New Roman"/>
          <w:caps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B9E">
        <w:rPr>
          <w:rFonts w:ascii="Times New Roman" w:hAnsi="Times New Roman" w:cs="Times New Roman"/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Pr="009D0B9E">
        <w:rPr>
          <w:rFonts w:ascii="Times New Roman" w:hAnsi="Times New Roman" w:cs="Times New Roman"/>
          <w:b/>
          <w:caps/>
          <w:sz w:val="28"/>
          <w:szCs w:val="28"/>
        </w:rPr>
        <w:t>обучающихся</w:t>
      </w:r>
      <w:proofErr w:type="gramEnd"/>
    </w:p>
    <w:p w:rsidR="007A024C" w:rsidRDefault="00F55743" w:rsidP="009D0B9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</w:t>
      </w:r>
      <w:r w:rsidRPr="00F55743">
        <w:rPr>
          <w:rFonts w:ascii="Times New Roman" w:hAnsi="Times New Roman" w:cs="Times New Roman"/>
          <w:sz w:val="28"/>
          <w:szCs w:val="28"/>
        </w:rPr>
        <w:t xml:space="preserve">  </w:t>
      </w:r>
      <w:r w:rsidR="00A92B97">
        <w:rPr>
          <w:rFonts w:ascii="Times New Roman" w:hAnsi="Times New Roman" w:cs="Times New Roman"/>
          <w:sz w:val="28"/>
          <w:szCs w:val="28"/>
        </w:rPr>
        <w:t>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  <w:r w:rsidR="00407241" w:rsidRPr="00241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275D" w:rsidRPr="00A2275D" w:rsidRDefault="00A2275D" w:rsidP="00A2275D">
      <w:pPr>
        <w:jc w:val="both"/>
        <w:rPr>
          <w:rFonts w:ascii="Times New Roman" w:hAnsi="Times New Roman" w:cs="Times New Roman"/>
          <w:sz w:val="28"/>
          <w:szCs w:val="28"/>
        </w:rPr>
      </w:pPr>
      <w:r w:rsidRPr="00A2275D">
        <w:rPr>
          <w:rFonts w:ascii="Times New Roman" w:hAnsi="Times New Roman" w:cs="Times New Roman"/>
          <w:sz w:val="28"/>
          <w:szCs w:val="28"/>
        </w:rPr>
        <w:t>- знание инструментальных и художественных особенностей и возможностей фортепиано;</w:t>
      </w:r>
    </w:p>
    <w:p w:rsidR="00A2275D" w:rsidRPr="00A2275D" w:rsidRDefault="00A2275D" w:rsidP="00A2275D">
      <w:pPr>
        <w:jc w:val="both"/>
        <w:rPr>
          <w:rFonts w:ascii="Times New Roman" w:hAnsi="Times New Roman" w:cs="Times New Roman"/>
          <w:sz w:val="28"/>
          <w:szCs w:val="28"/>
        </w:rPr>
      </w:pPr>
      <w:r w:rsidRPr="00A2275D">
        <w:rPr>
          <w:rFonts w:ascii="Times New Roman" w:hAnsi="Times New Roman" w:cs="Times New Roman"/>
          <w:sz w:val="28"/>
          <w:szCs w:val="28"/>
        </w:rPr>
        <w:t>-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F009AA" w:rsidRPr="002410EC" w:rsidRDefault="00A2275D" w:rsidP="00A227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275D">
        <w:rPr>
          <w:rFonts w:ascii="Times New Roman" w:hAnsi="Times New Roman" w:cs="Times New Roman"/>
          <w:sz w:val="28"/>
          <w:szCs w:val="28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5A341D" w:rsidRDefault="005A341D" w:rsidP="00BE1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  </w:t>
      </w:r>
      <w:r w:rsidR="00C02AAA">
        <w:rPr>
          <w:rFonts w:ascii="Times New Roman" w:hAnsi="Times New Roman" w:cs="Times New Roman"/>
          <w:sz w:val="28"/>
          <w:szCs w:val="28"/>
        </w:rPr>
        <w:tab/>
      </w:r>
    </w:p>
    <w:p w:rsidR="00C02AAA" w:rsidRPr="00C02AAA" w:rsidRDefault="00C02AAA" w:rsidP="00BE11D4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 w:rsidRPr="005C0C52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5C0C52">
        <w:rPr>
          <w:rFonts w:ascii="Times New Roman" w:hAnsi="Times New Roman" w:cs="Times New Roman"/>
          <w:b/>
          <w:caps/>
          <w:sz w:val="28"/>
          <w:szCs w:val="28"/>
        </w:rPr>
        <w:t xml:space="preserve"> Формы и методы контроля, система оценок</w:t>
      </w:r>
    </w:p>
    <w:p w:rsidR="00C02AAA" w:rsidRPr="005C0C52" w:rsidRDefault="005C0C52" w:rsidP="005C0C52">
      <w:pPr>
        <w:pStyle w:val="aa"/>
        <w:widowControl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02AAA" w:rsidRPr="005C0C52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A92B97" w:rsidRPr="005C0C52"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F4108A">
      <w:pPr>
        <w:pStyle w:val="ab"/>
        <w:ind w:left="0" w:firstLine="567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</w:t>
      </w:r>
      <w:r w:rsidR="000B00E9">
        <w:rPr>
          <w:rFonts w:ascii="Times New Roman" w:eastAsia="Geeza Pro" w:hAnsi="Times New Roman" w:cs="Times New Roman"/>
          <w:sz w:val="28"/>
          <w:szCs w:val="28"/>
        </w:rPr>
        <w:t xml:space="preserve"> и</w:t>
      </w:r>
      <w:r w:rsidRPr="00A641C6">
        <w:rPr>
          <w:rFonts w:ascii="Times New Roman" w:eastAsia="Geeza Pro" w:hAnsi="Times New Roman" w:cs="Times New Roman"/>
          <w:sz w:val="28"/>
          <w:szCs w:val="28"/>
        </w:rPr>
        <w:t xml:space="preserve"> промежуточную аттестацию обучающихся.</w:t>
      </w:r>
    </w:p>
    <w:p w:rsidR="00B256C1" w:rsidRPr="002410EC" w:rsidRDefault="007F2A53" w:rsidP="00F41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достижения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>продвижения в освоении материала, качество выполнения заданий и т. 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Одной из форм текущего контроля может стать контрольный урок без присутствия комиссии.</w:t>
      </w:r>
      <w:r w:rsidR="005B1F39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935EE7" w:rsidRDefault="005A341D" w:rsidP="00F41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</w:t>
      </w:r>
      <w:r w:rsidR="000B00E9">
        <w:rPr>
          <w:rFonts w:ascii="Times New Roman" w:hAnsi="Times New Roman" w:cs="Times New Roman"/>
          <w:sz w:val="28"/>
          <w:szCs w:val="28"/>
        </w:rPr>
        <w:t xml:space="preserve">2-го полугодия </w:t>
      </w:r>
      <w:r w:rsidRPr="002410EC">
        <w:rPr>
          <w:rFonts w:ascii="Times New Roman" w:hAnsi="Times New Roman" w:cs="Times New Roman"/>
          <w:sz w:val="28"/>
          <w:szCs w:val="28"/>
        </w:rPr>
        <w:t>каждого</w:t>
      </w:r>
      <w:r w:rsidR="000B00E9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0B00E9">
        <w:rPr>
          <w:rFonts w:ascii="Times New Roman" w:hAnsi="Times New Roman" w:cs="Times New Roman"/>
          <w:sz w:val="28"/>
          <w:szCs w:val="28"/>
        </w:rPr>
        <w:t>учебного года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также за счет аудиторного времени. Форма ее проведения </w:t>
      </w:r>
      <w:r w:rsidR="000B00E9">
        <w:rPr>
          <w:rFonts w:ascii="Times New Roman" w:hAnsi="Times New Roman" w:cs="Times New Roman"/>
          <w:sz w:val="28"/>
          <w:szCs w:val="28"/>
        </w:rPr>
        <w:t>–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0B00E9">
        <w:rPr>
          <w:rFonts w:ascii="Times New Roman" w:hAnsi="Times New Roman" w:cs="Times New Roman"/>
          <w:sz w:val="28"/>
          <w:szCs w:val="28"/>
        </w:rPr>
        <w:t xml:space="preserve">дифференцированный </w:t>
      </w:r>
      <w:r w:rsidRPr="002410EC">
        <w:rPr>
          <w:rFonts w:ascii="Times New Roman" w:hAnsi="Times New Roman" w:cs="Times New Roman"/>
          <w:sz w:val="28"/>
          <w:szCs w:val="28"/>
        </w:rPr>
        <w:t>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</w:t>
      </w:r>
    </w:p>
    <w:p w:rsidR="005A341D" w:rsidRPr="002410EC" w:rsidRDefault="00A92B97" w:rsidP="00F41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41D"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</w:t>
      </w:r>
      <w:r w:rsidR="00AE5785"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крупных форм. </w:t>
      </w:r>
    </w:p>
    <w:p w:rsidR="005A341D" w:rsidRPr="002410EC" w:rsidRDefault="00A92B97" w:rsidP="00F41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41D"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EE310F" w:rsidRDefault="00EE310F" w:rsidP="00EE310F">
      <w:pPr>
        <w:pStyle w:val="Body1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E31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2.</w:t>
      </w:r>
      <w:r w:rsidR="00A92B97" w:rsidRPr="00EE31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BE11D4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EE310F" w:rsidRDefault="00C02AAA" w:rsidP="00EE310F">
      <w:pPr>
        <w:pStyle w:val="aa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E310F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</w:p>
    <w:p w:rsidR="00C02AAA" w:rsidRPr="00A641C6" w:rsidRDefault="00C02AAA" w:rsidP="00BE11D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A641C6" w:rsidRDefault="00C02AAA" w:rsidP="00EE310F">
      <w:pPr>
        <w:pStyle w:val="Body1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912"/>
      </w:tblGrid>
      <w:tr w:rsidR="00C02AAA" w:rsidRPr="00A641C6" w:rsidTr="00EE310F">
        <w:tc>
          <w:tcPr>
            <w:tcW w:w="2552" w:type="dxa"/>
          </w:tcPr>
          <w:p w:rsidR="00C02AAA" w:rsidRPr="00A641C6" w:rsidRDefault="00C02AAA" w:rsidP="00BE11D4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912" w:type="dxa"/>
          </w:tcPr>
          <w:p w:rsidR="00C02AAA" w:rsidRPr="00A641C6" w:rsidRDefault="00C02AAA" w:rsidP="00BE11D4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EE310F">
        <w:tc>
          <w:tcPr>
            <w:tcW w:w="2552" w:type="dxa"/>
          </w:tcPr>
          <w:p w:rsidR="00C02AAA" w:rsidRPr="00A641C6" w:rsidRDefault="00C02AAA" w:rsidP="00EE310F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912" w:type="dxa"/>
          </w:tcPr>
          <w:p w:rsidR="00C02AAA" w:rsidRPr="00A641C6" w:rsidRDefault="00C02AAA" w:rsidP="00EE310F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</w:t>
            </w:r>
            <w:r w:rsidR="00EE310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соответствующей году обучения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EE310F">
        <w:tc>
          <w:tcPr>
            <w:tcW w:w="2552" w:type="dxa"/>
          </w:tcPr>
          <w:p w:rsidR="00C02AAA" w:rsidRPr="00A641C6" w:rsidRDefault="00C02AAA" w:rsidP="00EE310F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912" w:type="dxa"/>
          </w:tcPr>
          <w:p w:rsidR="00C02AAA" w:rsidRPr="00A641C6" w:rsidRDefault="00C02AAA" w:rsidP="00BE11D4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EE310F">
        <w:tc>
          <w:tcPr>
            <w:tcW w:w="2552" w:type="dxa"/>
          </w:tcPr>
          <w:p w:rsidR="00C02AAA" w:rsidRPr="00A641C6" w:rsidRDefault="00C02AAA" w:rsidP="00EE310F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912" w:type="dxa"/>
          </w:tcPr>
          <w:p w:rsidR="00C02AAA" w:rsidRPr="00A641C6" w:rsidRDefault="00C02AAA" w:rsidP="00BE11D4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EE310F">
        <w:tc>
          <w:tcPr>
            <w:tcW w:w="2552" w:type="dxa"/>
          </w:tcPr>
          <w:p w:rsidR="00C02AAA" w:rsidRPr="00A641C6" w:rsidRDefault="00C02AAA" w:rsidP="00EE310F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912" w:type="dxa"/>
          </w:tcPr>
          <w:p w:rsidR="00C02AAA" w:rsidRPr="00A641C6" w:rsidRDefault="00C02AAA" w:rsidP="00EE310F">
            <w:pPr>
              <w:pStyle w:val="Body1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</w:tbl>
    <w:p w:rsidR="00C02AAA" w:rsidRPr="00A641C6" w:rsidRDefault="00C02AAA" w:rsidP="00BE11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Фонды оценочных сре</w:t>
      </w:r>
      <w:proofErr w:type="gramStart"/>
      <w:r w:rsidRPr="00A641C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641C6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BE11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В критерии оценки уровня исполнения должны входить следующие составляющие:</w:t>
      </w:r>
    </w:p>
    <w:p w:rsidR="005A341D" w:rsidRPr="002410EC" w:rsidRDefault="005A341D" w:rsidP="006718C1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6718C1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5A341D" w:rsidRPr="002410EC" w:rsidRDefault="005A341D" w:rsidP="006718C1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5A341D" w:rsidRPr="002410EC" w:rsidRDefault="005A341D" w:rsidP="006718C1">
      <w:pPr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D7793D" w:rsidRPr="00E90659" w:rsidRDefault="005A341D" w:rsidP="00BE11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BE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BE11D4">
      <w:pPr>
        <w:pStyle w:val="Body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="006718C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6718C1">
        <w:rPr>
          <w:rFonts w:ascii="Times New Roman" w:hAnsi="Times New Roman"/>
          <w:b/>
          <w:caps/>
          <w:color w:val="auto"/>
          <w:sz w:val="28"/>
          <w:szCs w:val="28"/>
          <w:lang w:val="ru-RU"/>
        </w:rPr>
        <w:t>Методическое обеспечение учебного процесса</w:t>
      </w:r>
    </w:p>
    <w:p w:rsidR="00C02AAA" w:rsidRPr="00A641C6" w:rsidRDefault="00C02AAA" w:rsidP="00BE11D4">
      <w:pPr>
        <w:pStyle w:val="Body1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7A024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6718C1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 w:rsidR="008719D8"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 также с возможностями и способностями конкретного ученика.</w:t>
      </w:r>
    </w:p>
    <w:p w:rsidR="00D7793D" w:rsidRPr="00C02AAA" w:rsidRDefault="00D7793D" w:rsidP="00671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671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671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6718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BE11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BE11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1919CE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A641C6">
        <w:rPr>
          <w:rFonts w:ascii="Times New Roman" w:hAnsi="Times New Roman" w:cs="Times New Roman"/>
          <w:sz w:val="28"/>
          <w:szCs w:val="28"/>
        </w:rPr>
        <w:t xml:space="preserve"> </w:t>
      </w:r>
      <w:r w:rsidRPr="00D152FE">
        <w:rPr>
          <w:rFonts w:ascii="Times New Roman" w:hAnsi="Times New Roman" w:cs="Times New Roman"/>
          <w:sz w:val="28"/>
          <w:szCs w:val="28"/>
        </w:rPr>
        <w:t>-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1919CE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 xml:space="preserve">работа над приемами </w:t>
      </w:r>
      <w:proofErr w:type="spellStart"/>
      <w:r w:rsidRPr="00D152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1919CE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D152FE" w:rsidRDefault="00F17945" w:rsidP="001919CE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</w:t>
      </w:r>
      <w:r w:rsidR="00D7793D" w:rsidRPr="00D152FE">
        <w:rPr>
          <w:rFonts w:ascii="Times New Roman" w:hAnsi="Times New Roman" w:cs="Times New Roman"/>
          <w:sz w:val="28"/>
          <w:szCs w:val="28"/>
        </w:rPr>
        <w:lastRenderedPageBreak/>
        <w:t>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1919CE">
      <w:pPr>
        <w:pStyle w:val="ab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F17945" w:rsidP="00242B40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C02AAA" w:rsidRDefault="00F17945" w:rsidP="00242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>
        <w:rPr>
          <w:rFonts w:ascii="Times New Roman" w:hAnsi="Times New Roman" w:cs="Times New Roman"/>
          <w:sz w:val="28"/>
          <w:szCs w:val="28"/>
        </w:rPr>
        <w:t>подбор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="00D7793D"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фортепиано для учащихся оркестровых </w:t>
      </w:r>
      <w:r>
        <w:rPr>
          <w:rFonts w:ascii="Times New Roman" w:hAnsi="Times New Roman" w:cs="Times New Roman"/>
          <w:sz w:val="28"/>
          <w:szCs w:val="28"/>
        </w:rPr>
        <w:t>отделений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F17945" w:rsidP="00242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93D"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242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A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02AAA">
        <w:rPr>
          <w:rFonts w:ascii="Times New Roman" w:hAnsi="Times New Roman" w:cs="Times New Roman"/>
          <w:sz w:val="28"/>
          <w:szCs w:val="28"/>
        </w:rPr>
        <w:t>.</w:t>
      </w:r>
    </w:p>
    <w:p w:rsidR="00D7793D" w:rsidRPr="00C02AAA" w:rsidRDefault="00D7793D" w:rsidP="00E72DD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242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242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BD6BDE" w:rsidP="00242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C02AAA">
        <w:rPr>
          <w:rFonts w:ascii="Times New Roman" w:hAnsi="Times New Roman" w:cs="Times New Roman"/>
          <w:sz w:val="28"/>
          <w:szCs w:val="28"/>
        </w:rPr>
        <w:t xml:space="preserve"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</w:t>
      </w:r>
      <w:r w:rsidR="00D7793D" w:rsidRPr="00C02AAA">
        <w:rPr>
          <w:rFonts w:ascii="Times New Roman" w:hAnsi="Times New Roman" w:cs="Times New Roman"/>
          <w:sz w:val="28"/>
          <w:szCs w:val="28"/>
        </w:rPr>
        <w:lastRenderedPageBreak/>
        <w:t>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D7793D" w:rsidP="00242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D7793D" w:rsidP="00242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  <w:r w:rsidRPr="00C0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3D" w:rsidRDefault="00D7793D" w:rsidP="00242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но, аккомпанементы голосу, струнному или духовому инструменту.</w:t>
      </w:r>
    </w:p>
    <w:p w:rsidR="00D152FE" w:rsidRPr="00BD6BDE" w:rsidRDefault="00BD6BDE" w:rsidP="00E72DD5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работы </w:t>
      </w:r>
      <w:proofErr w:type="gramStart"/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</w:p>
    <w:p w:rsidR="00D7793D" w:rsidRPr="009243D2" w:rsidRDefault="00D7793D" w:rsidP="00883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883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>ьной 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</w:t>
      </w:r>
      <w:r w:rsidR="00A641C6">
        <w:rPr>
          <w:rFonts w:ascii="Times New Roman" w:hAnsi="Times New Roman" w:cs="Times New Roman"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sz w:val="28"/>
          <w:szCs w:val="28"/>
        </w:rPr>
        <w:t>отделения духовых и ударных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"фортепиано" с учетом сложившихся педагогических традиций</w:t>
      </w:r>
      <w:r w:rsidR="00A85643">
        <w:rPr>
          <w:rFonts w:ascii="Times New Roman" w:hAnsi="Times New Roman" w:cs="Times New Roman"/>
          <w:sz w:val="28"/>
          <w:szCs w:val="28"/>
        </w:rPr>
        <w:t xml:space="preserve"> </w:t>
      </w:r>
      <w:r w:rsidRPr="009243D2">
        <w:rPr>
          <w:rFonts w:ascii="Times New Roman" w:hAnsi="Times New Roman" w:cs="Times New Roman"/>
          <w:sz w:val="28"/>
          <w:szCs w:val="28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883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</w:t>
      </w:r>
      <w:r w:rsidR="00D152FE">
        <w:rPr>
          <w:rFonts w:ascii="Times New Roman" w:hAnsi="Times New Roman" w:cs="Times New Roman"/>
          <w:sz w:val="28"/>
          <w:szCs w:val="28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883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</w:t>
      </w:r>
      <w:r w:rsidR="00E90659">
        <w:rPr>
          <w:rFonts w:ascii="Times New Roman" w:hAnsi="Times New Roman" w:cs="Times New Roman"/>
          <w:sz w:val="28"/>
          <w:szCs w:val="28"/>
        </w:rPr>
        <w:lastRenderedPageBreak/>
        <w:t>отработки.</w:t>
      </w:r>
    </w:p>
    <w:p w:rsidR="00422B79" w:rsidRDefault="00497CDF" w:rsidP="00883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 домашнего задания - это работа над деталями исполнения</w:t>
      </w:r>
      <w:r w:rsidR="0081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(звуком, техническими трудностями, педализацией, динамикой, нюансировкой, артикуляцией)</w:t>
      </w:r>
      <w:r w:rsidR="007838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883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81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начинающих можно предложить следующие виды домашней работы: пение мелодий разучиваемых пьес с названием нот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883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1B120C" w:rsidP="00883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883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разучивании произведений крупной формы ученик должен с помощью педагога разобраться в его строении,</w:t>
      </w:r>
      <w:r w:rsidR="004E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883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</w:t>
      </w:r>
      <w:r w:rsidR="00A85643">
        <w:rPr>
          <w:rFonts w:ascii="Times New Roman" w:hAnsi="Times New Roman" w:cs="Times New Roman"/>
          <w:sz w:val="28"/>
          <w:szCs w:val="28"/>
        </w:rPr>
        <w:t xml:space="preserve"> </w:t>
      </w:r>
      <w:r w:rsidR="00957BEC">
        <w:rPr>
          <w:rFonts w:ascii="Times New Roman" w:hAnsi="Times New Roman" w:cs="Times New Roman"/>
          <w:sz w:val="28"/>
          <w:szCs w:val="28"/>
        </w:rPr>
        <w:t>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883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7BEC" w:rsidRPr="005D054D" w:rsidRDefault="00957BEC" w:rsidP="00883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самостоятельной работы учащегося должна 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</w:p>
    <w:p w:rsidR="00DA3BD2" w:rsidRDefault="00957BEC" w:rsidP="00484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FE">
        <w:rPr>
          <w:rFonts w:ascii="Times New Roman" w:hAnsi="Times New Roman" w:cs="Times New Roman"/>
          <w:sz w:val="28"/>
          <w:szCs w:val="28"/>
        </w:rPr>
        <w:tab/>
      </w:r>
      <w:r w:rsidR="00D7793D" w:rsidRPr="005D05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0C10" w:rsidRDefault="00BF0C10" w:rsidP="00484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C10" w:rsidRDefault="00BF0C10" w:rsidP="00484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C10" w:rsidRDefault="00BF0C10" w:rsidP="00484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C10" w:rsidRDefault="00BF0C10" w:rsidP="00484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C10" w:rsidRDefault="00BF0C10" w:rsidP="004840FD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2FE" w:rsidRPr="00E37C0C" w:rsidRDefault="00D152FE" w:rsidP="004840FD">
      <w:pPr>
        <w:pStyle w:val="Body1"/>
        <w:tabs>
          <w:tab w:val="left" w:pos="1276"/>
        </w:tabs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lastRenderedPageBreak/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4840F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Pr="004840FD">
        <w:rPr>
          <w:rFonts w:ascii="Times New Roman" w:eastAsia="Helvetica" w:hAnsi="Times New Roman"/>
          <w:b/>
          <w:caps/>
          <w:sz w:val="28"/>
          <w:szCs w:val="28"/>
          <w:lang w:val="ru-RU"/>
        </w:rPr>
        <w:t>Списки рекомендуемой нотной и методической литературы</w:t>
      </w:r>
    </w:p>
    <w:p w:rsidR="00D152FE" w:rsidRPr="00857C9A" w:rsidRDefault="004840FD" w:rsidP="004840FD">
      <w:pPr>
        <w:pStyle w:val="Body1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</w:t>
      </w:r>
      <w:r w:rsidR="00D152FE"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 w:rsidR="00D152FE"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FF036D" w:rsidRPr="002C2A0D" w:rsidRDefault="00476B8A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А</w:t>
      </w:r>
      <w:r w:rsidR="00D152FE" w:rsidRPr="002C2A0D">
        <w:rPr>
          <w:rFonts w:ascii="Times New Roman" w:hAnsi="Times New Roman" w:cs="Times New Roman"/>
          <w:sz w:val="28"/>
          <w:szCs w:val="28"/>
        </w:rPr>
        <w:t>л</w:t>
      </w:r>
      <w:r w:rsidR="00A85643" w:rsidRPr="002C2A0D">
        <w:rPr>
          <w:rFonts w:ascii="Times New Roman" w:hAnsi="Times New Roman" w:cs="Times New Roman"/>
          <w:sz w:val="28"/>
          <w:szCs w:val="28"/>
        </w:rPr>
        <w:t xml:space="preserve">ьбом классического репертуара. Пособие для </w:t>
      </w:r>
      <w:proofErr w:type="gramStart"/>
      <w:r w:rsidR="00A85643" w:rsidRPr="002C2A0D">
        <w:rPr>
          <w:rFonts w:ascii="Times New Roman" w:hAnsi="Times New Roman" w:cs="Times New Roman"/>
          <w:sz w:val="28"/>
          <w:szCs w:val="28"/>
        </w:rPr>
        <w:t>подготовительного</w:t>
      </w:r>
      <w:proofErr w:type="gramEnd"/>
      <w:r w:rsidR="00A85643" w:rsidRPr="002C2A0D">
        <w:rPr>
          <w:rFonts w:ascii="Times New Roman" w:hAnsi="Times New Roman" w:cs="Times New Roman"/>
          <w:sz w:val="28"/>
          <w:szCs w:val="28"/>
        </w:rPr>
        <w:t xml:space="preserve">  и 1 классов /сост.</w:t>
      </w:r>
      <w:r w:rsidR="00856E90"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43" w:rsidRPr="002C2A0D">
        <w:rPr>
          <w:rFonts w:ascii="Times New Roman" w:hAnsi="Times New Roman" w:cs="Times New Roman"/>
          <w:sz w:val="28"/>
          <w:szCs w:val="28"/>
        </w:rPr>
        <w:t>Т.Директоренко</w:t>
      </w:r>
      <w:proofErr w:type="spellEnd"/>
      <w:r w:rsidR="00A85643" w:rsidRPr="002C2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643" w:rsidRPr="002C2A0D">
        <w:rPr>
          <w:rFonts w:ascii="Times New Roman" w:hAnsi="Times New Roman" w:cs="Times New Roman"/>
          <w:sz w:val="28"/>
          <w:szCs w:val="28"/>
        </w:rPr>
        <w:t>О.</w:t>
      </w:r>
      <w:r w:rsidRPr="002C2A0D">
        <w:rPr>
          <w:rFonts w:ascii="Times New Roman" w:hAnsi="Times New Roman" w:cs="Times New Roman"/>
          <w:sz w:val="28"/>
          <w:szCs w:val="28"/>
        </w:rPr>
        <w:t>Мечетина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>. М.,</w:t>
      </w:r>
      <w:r w:rsidR="00A85643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>Композитор,</w:t>
      </w:r>
      <w:r w:rsidR="00D152FE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>2003</w:t>
      </w:r>
    </w:p>
    <w:p w:rsidR="00CE4864" w:rsidRPr="002C2A0D" w:rsidRDefault="00CE4864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Альбом легких</w:t>
      </w:r>
      <w:r w:rsidR="00A85643" w:rsidRPr="002C2A0D">
        <w:rPr>
          <w:rFonts w:ascii="Times New Roman" w:hAnsi="Times New Roman" w:cs="Times New Roman"/>
          <w:sz w:val="28"/>
          <w:szCs w:val="28"/>
        </w:rPr>
        <w:t xml:space="preserve"> переложений для ф-но в 4 руки.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>. 2/сост.</w:t>
      </w:r>
      <w:r w:rsidR="00A85643"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Э.Денисов</w:t>
      </w:r>
      <w:proofErr w:type="spellEnd"/>
      <w:r w:rsidR="00D152FE" w:rsidRPr="002C2A0D">
        <w:rPr>
          <w:rFonts w:ascii="Times New Roman" w:hAnsi="Times New Roman" w:cs="Times New Roman"/>
          <w:sz w:val="28"/>
          <w:szCs w:val="28"/>
        </w:rPr>
        <w:t>,</w:t>
      </w:r>
      <w:r w:rsidR="00A85643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>1962</w:t>
      </w:r>
    </w:p>
    <w:p w:rsidR="00D152FE" w:rsidRPr="002C2A0D" w:rsidRDefault="00CE4864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 w:rsidRPr="002C2A0D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 w:rsidRPr="002C2A0D">
        <w:rPr>
          <w:rFonts w:ascii="Times New Roman" w:hAnsi="Times New Roman" w:cs="Times New Roman"/>
          <w:sz w:val="28"/>
          <w:szCs w:val="28"/>
        </w:rPr>
        <w:t xml:space="preserve"> ДМШ 1-3</w:t>
      </w:r>
      <w:r w:rsidR="00A85643"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>./ред.-сост. И. Беркович. Киев</w:t>
      </w:r>
      <w:r w:rsidR="00D152FE" w:rsidRPr="002C2A0D">
        <w:rPr>
          <w:rFonts w:ascii="Times New Roman" w:hAnsi="Times New Roman" w:cs="Times New Roman"/>
          <w:sz w:val="28"/>
          <w:szCs w:val="28"/>
        </w:rPr>
        <w:t>,</w:t>
      </w:r>
      <w:r w:rsidRPr="002C2A0D">
        <w:rPr>
          <w:rFonts w:ascii="Times New Roman" w:hAnsi="Times New Roman" w:cs="Times New Roman"/>
          <w:sz w:val="28"/>
          <w:szCs w:val="28"/>
        </w:rPr>
        <w:t>1964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Артоболевская А. Первая встре</w:t>
      </w:r>
      <w:r w:rsidR="00A85643" w:rsidRPr="002C2A0D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 w:rsidRPr="002C2A0D">
        <w:rPr>
          <w:rFonts w:ascii="Times New Roman" w:hAnsi="Times New Roman" w:cs="Times New Roman"/>
          <w:sz w:val="28"/>
          <w:szCs w:val="28"/>
        </w:rPr>
        <w:t>М.: Российское музыкальное из</w:t>
      </w:r>
      <w:r w:rsidR="00856E90" w:rsidRPr="002C2A0D">
        <w:rPr>
          <w:rFonts w:ascii="Times New Roman" w:hAnsi="Times New Roman" w:cs="Times New Roman"/>
          <w:sz w:val="28"/>
          <w:szCs w:val="28"/>
        </w:rPr>
        <w:t>дательство, 1996</w:t>
      </w:r>
    </w:p>
    <w:p w:rsidR="00476B8A" w:rsidRPr="002C2A0D" w:rsidRDefault="00476B8A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 w:rsidRPr="002C2A0D">
        <w:rPr>
          <w:rFonts w:ascii="Times New Roman" w:hAnsi="Times New Roman" w:cs="Times New Roman"/>
          <w:sz w:val="28"/>
          <w:szCs w:val="28"/>
        </w:rPr>
        <w:tab/>
      </w:r>
      <w:r w:rsidRPr="002C2A0D">
        <w:rPr>
          <w:rFonts w:ascii="Times New Roman" w:hAnsi="Times New Roman" w:cs="Times New Roman"/>
          <w:sz w:val="28"/>
          <w:szCs w:val="28"/>
        </w:rPr>
        <w:t>Нот</w:t>
      </w:r>
      <w:r w:rsidR="00A85643" w:rsidRPr="002C2A0D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 w:rsidRPr="002C2A0D">
        <w:rPr>
          <w:rFonts w:ascii="Times New Roman" w:hAnsi="Times New Roman" w:cs="Times New Roman"/>
          <w:sz w:val="28"/>
          <w:szCs w:val="28"/>
        </w:rPr>
        <w:t xml:space="preserve">М.: </w:t>
      </w:r>
      <w:r w:rsidRPr="002C2A0D">
        <w:rPr>
          <w:rFonts w:ascii="Times New Roman" w:hAnsi="Times New Roman" w:cs="Times New Roman"/>
          <w:sz w:val="28"/>
          <w:szCs w:val="28"/>
        </w:rPr>
        <w:t>Музыка</w:t>
      </w:r>
      <w:r w:rsidR="00D152FE" w:rsidRPr="002C2A0D">
        <w:rPr>
          <w:rFonts w:ascii="Times New Roman" w:hAnsi="Times New Roman" w:cs="Times New Roman"/>
          <w:sz w:val="28"/>
          <w:szCs w:val="28"/>
        </w:rPr>
        <w:t xml:space="preserve">, </w:t>
      </w:r>
      <w:r w:rsidRPr="002C2A0D">
        <w:rPr>
          <w:rFonts w:ascii="Times New Roman" w:hAnsi="Times New Roman" w:cs="Times New Roman"/>
          <w:sz w:val="28"/>
          <w:szCs w:val="28"/>
        </w:rPr>
        <w:t>2012</w:t>
      </w:r>
    </w:p>
    <w:p w:rsidR="003C64CC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 w:rsidRPr="002C2A0D">
        <w:rPr>
          <w:rFonts w:ascii="Times New Roman" w:hAnsi="Times New Roman" w:cs="Times New Roman"/>
          <w:sz w:val="28"/>
          <w:szCs w:val="28"/>
        </w:rPr>
        <w:tab/>
      </w:r>
      <w:r w:rsidRPr="002C2A0D">
        <w:rPr>
          <w:rFonts w:ascii="Times New Roman" w:hAnsi="Times New Roman" w:cs="Times New Roman"/>
          <w:sz w:val="28"/>
          <w:szCs w:val="28"/>
        </w:rPr>
        <w:t>Маленькие прелюди</w:t>
      </w:r>
      <w:r w:rsidR="00A85643" w:rsidRPr="002C2A0D">
        <w:rPr>
          <w:rFonts w:ascii="Times New Roman" w:hAnsi="Times New Roman" w:cs="Times New Roman"/>
          <w:sz w:val="28"/>
          <w:szCs w:val="28"/>
        </w:rPr>
        <w:t xml:space="preserve">и и фуги для ф-но. Под </w:t>
      </w:r>
      <w:r w:rsidRPr="002C2A0D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И.А.Браудо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>. –</w:t>
      </w:r>
    </w:p>
    <w:p w:rsidR="00FF036D" w:rsidRPr="002C2A0D" w:rsidRDefault="00D152FE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>Композитор, 1997</w:t>
      </w:r>
    </w:p>
    <w:p w:rsidR="00F44CAF" w:rsidRPr="002C2A0D" w:rsidRDefault="00F44CAF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Г. </w:t>
      </w:r>
      <w:r w:rsidR="00856E90" w:rsidRPr="002C2A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64CC" w:rsidRPr="002C2A0D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 w:rsidRPr="002C2A0D">
        <w:rPr>
          <w:rFonts w:ascii="Times New Roman" w:hAnsi="Times New Roman" w:cs="Times New Roman"/>
          <w:sz w:val="28"/>
          <w:szCs w:val="28"/>
        </w:rPr>
        <w:t>М.:</w:t>
      </w:r>
      <w:r w:rsidRPr="002C2A0D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 w:rsidRPr="002C2A0D">
        <w:rPr>
          <w:rFonts w:ascii="Times New Roman" w:hAnsi="Times New Roman" w:cs="Times New Roman"/>
          <w:sz w:val="28"/>
          <w:szCs w:val="28"/>
        </w:rPr>
        <w:t>,</w:t>
      </w:r>
      <w:r w:rsidRPr="002C2A0D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E5E0F" w:rsidRPr="002C2A0D" w:rsidRDefault="003C64CC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FE5E0F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>Г.</w:t>
      </w:r>
      <w:r w:rsidR="00856E90" w:rsidRPr="002C2A0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E5E0F" w:rsidRPr="002C2A0D">
        <w:rPr>
          <w:rFonts w:ascii="Times New Roman" w:hAnsi="Times New Roman" w:cs="Times New Roman"/>
          <w:sz w:val="28"/>
          <w:szCs w:val="28"/>
        </w:rPr>
        <w:t xml:space="preserve">32 </w:t>
      </w:r>
      <w:r w:rsidR="00501E49" w:rsidRPr="002C2A0D">
        <w:rPr>
          <w:rFonts w:ascii="Times New Roman" w:hAnsi="Times New Roman" w:cs="Times New Roman"/>
          <w:sz w:val="28"/>
          <w:szCs w:val="28"/>
        </w:rPr>
        <w:t xml:space="preserve">избранных </w:t>
      </w:r>
      <w:r w:rsidRPr="002C2A0D">
        <w:rPr>
          <w:rFonts w:ascii="Times New Roman" w:hAnsi="Times New Roman" w:cs="Times New Roman"/>
          <w:sz w:val="28"/>
          <w:szCs w:val="28"/>
        </w:rPr>
        <w:t>этюда (</w:t>
      </w:r>
      <w:r w:rsidR="00FE5E0F" w:rsidRPr="002C2A0D">
        <w:rPr>
          <w:rFonts w:ascii="Times New Roman" w:hAnsi="Times New Roman" w:cs="Times New Roman"/>
          <w:sz w:val="28"/>
          <w:szCs w:val="28"/>
        </w:rPr>
        <w:t>соч.61, 68, 88)</w:t>
      </w:r>
    </w:p>
    <w:p w:rsidR="00F44CAF" w:rsidRPr="002C2A0D" w:rsidRDefault="00F44CAF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А. </w:t>
      </w:r>
      <w:r w:rsidR="00856E90" w:rsidRPr="002C2A0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64CC" w:rsidRPr="002C2A0D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 w:rsidRPr="002C2A0D">
        <w:rPr>
          <w:rFonts w:ascii="Times New Roman" w:hAnsi="Times New Roman" w:cs="Times New Roman"/>
          <w:sz w:val="28"/>
          <w:szCs w:val="28"/>
        </w:rPr>
        <w:t xml:space="preserve"> М.: </w:t>
      </w:r>
      <w:r w:rsidRPr="002C2A0D">
        <w:rPr>
          <w:rFonts w:ascii="Times New Roman" w:hAnsi="Times New Roman" w:cs="Times New Roman"/>
          <w:sz w:val="28"/>
          <w:szCs w:val="28"/>
        </w:rPr>
        <w:t>Музыка</w:t>
      </w:r>
      <w:r w:rsidR="003C64CC" w:rsidRPr="002C2A0D">
        <w:rPr>
          <w:rFonts w:ascii="Times New Roman" w:hAnsi="Times New Roman" w:cs="Times New Roman"/>
          <w:sz w:val="28"/>
          <w:szCs w:val="28"/>
        </w:rPr>
        <w:t xml:space="preserve">, </w:t>
      </w:r>
      <w:r w:rsidRPr="002C2A0D">
        <w:rPr>
          <w:rFonts w:ascii="Times New Roman" w:hAnsi="Times New Roman" w:cs="Times New Roman"/>
          <w:sz w:val="28"/>
          <w:szCs w:val="28"/>
        </w:rPr>
        <w:t>1992</w:t>
      </w:r>
    </w:p>
    <w:p w:rsidR="00F44CAF" w:rsidRPr="002C2A0D" w:rsidRDefault="00856E90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Бетховен Л.   </w:t>
      </w:r>
      <w:r w:rsidR="00F44CAF" w:rsidRPr="002C2A0D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 w:rsidRPr="002C2A0D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 w:rsidRPr="002C2A0D">
        <w:rPr>
          <w:rFonts w:ascii="Times New Roman" w:hAnsi="Times New Roman" w:cs="Times New Roman"/>
          <w:sz w:val="28"/>
          <w:szCs w:val="28"/>
        </w:rPr>
        <w:t>М.:</w:t>
      </w:r>
      <w:r w:rsidR="00FE5E0F" w:rsidRPr="002C2A0D">
        <w:rPr>
          <w:rFonts w:ascii="Times New Roman" w:hAnsi="Times New Roman" w:cs="Times New Roman"/>
          <w:sz w:val="28"/>
          <w:szCs w:val="28"/>
        </w:rPr>
        <w:t xml:space="preserve"> Музыка</w:t>
      </w:r>
      <w:r w:rsidRPr="002C2A0D">
        <w:rPr>
          <w:rFonts w:ascii="Times New Roman" w:hAnsi="Times New Roman" w:cs="Times New Roman"/>
          <w:sz w:val="28"/>
          <w:szCs w:val="28"/>
        </w:rPr>
        <w:t>,</w:t>
      </w:r>
      <w:r w:rsidR="00FE5E0F" w:rsidRPr="002C2A0D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E4864" w:rsidRPr="002C2A0D" w:rsidRDefault="00CE4864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Библиотека юного пианиста. Сонаты.</w:t>
      </w:r>
      <w:r w:rsidR="00D152FE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>Средн</w:t>
      </w:r>
      <w:r w:rsidR="003C64CC" w:rsidRPr="002C2A0D">
        <w:rPr>
          <w:rFonts w:ascii="Times New Roman" w:hAnsi="Times New Roman" w:cs="Times New Roman"/>
          <w:sz w:val="28"/>
          <w:szCs w:val="28"/>
        </w:rPr>
        <w:t>ие и старшие классы ДМШ. Вып.1. С</w:t>
      </w:r>
      <w:r w:rsidRPr="002C2A0D">
        <w:rPr>
          <w:rFonts w:ascii="Times New Roman" w:hAnsi="Times New Roman" w:cs="Times New Roman"/>
          <w:sz w:val="28"/>
          <w:szCs w:val="28"/>
        </w:rPr>
        <w:t>ост.</w:t>
      </w:r>
      <w:r w:rsidR="003C64CC" w:rsidRPr="002C2A0D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 w:rsidRPr="002C2A0D">
        <w:rPr>
          <w:rFonts w:ascii="Times New Roman" w:hAnsi="Times New Roman" w:cs="Times New Roman"/>
          <w:sz w:val="28"/>
          <w:szCs w:val="28"/>
        </w:rPr>
        <w:t>М.</w:t>
      </w:r>
      <w:r w:rsidR="003C64CC" w:rsidRPr="002C2A0D">
        <w:rPr>
          <w:rFonts w:ascii="Times New Roman" w:hAnsi="Times New Roman" w:cs="Times New Roman"/>
          <w:sz w:val="28"/>
          <w:szCs w:val="28"/>
        </w:rPr>
        <w:t>,</w:t>
      </w:r>
      <w:r w:rsidRPr="002C2A0D">
        <w:rPr>
          <w:rFonts w:ascii="Times New Roman" w:hAnsi="Times New Roman" w:cs="Times New Roman"/>
          <w:sz w:val="28"/>
          <w:szCs w:val="28"/>
        </w:rPr>
        <w:t>1991</w:t>
      </w:r>
    </w:p>
    <w:p w:rsidR="00FE5E0F" w:rsidRPr="002C2A0D" w:rsidRDefault="00D152FE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Ветлугина</w:t>
      </w:r>
      <w:r w:rsidRPr="002C2A0D">
        <w:rPr>
          <w:rFonts w:ascii="Times New Roman" w:hAnsi="Times New Roman" w:cs="Times New Roman"/>
          <w:sz w:val="28"/>
          <w:szCs w:val="28"/>
        </w:rPr>
        <w:tab/>
      </w:r>
      <w:r w:rsidR="003C64CC" w:rsidRPr="002C2A0D">
        <w:rPr>
          <w:rFonts w:ascii="Times New Roman" w:hAnsi="Times New Roman" w:cs="Times New Roman"/>
          <w:sz w:val="28"/>
          <w:szCs w:val="28"/>
        </w:rPr>
        <w:t>Н. Музыкальный букварь. -</w:t>
      </w:r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FE5E0F" w:rsidRPr="002C2A0D">
        <w:rPr>
          <w:rFonts w:ascii="Times New Roman" w:hAnsi="Times New Roman" w:cs="Times New Roman"/>
          <w:sz w:val="28"/>
          <w:szCs w:val="28"/>
        </w:rPr>
        <w:t>М.</w:t>
      </w:r>
      <w:r w:rsidRPr="002C2A0D">
        <w:rPr>
          <w:rFonts w:ascii="Times New Roman" w:hAnsi="Times New Roman" w:cs="Times New Roman"/>
          <w:sz w:val="28"/>
          <w:szCs w:val="28"/>
        </w:rPr>
        <w:t xml:space="preserve">, </w:t>
      </w:r>
      <w:r w:rsidR="00FE5E0F" w:rsidRPr="002C2A0D">
        <w:rPr>
          <w:rFonts w:ascii="Times New Roman" w:hAnsi="Times New Roman" w:cs="Times New Roman"/>
          <w:sz w:val="28"/>
          <w:szCs w:val="28"/>
        </w:rPr>
        <w:t>Музыка</w:t>
      </w:r>
      <w:r w:rsidRPr="002C2A0D">
        <w:rPr>
          <w:rFonts w:ascii="Times New Roman" w:hAnsi="Times New Roman" w:cs="Times New Roman"/>
          <w:sz w:val="28"/>
          <w:szCs w:val="28"/>
        </w:rPr>
        <w:t>,</w:t>
      </w:r>
      <w:r w:rsidR="00FE5E0F" w:rsidRPr="002C2A0D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FE5E0F" w:rsidRPr="002C2A0D" w:rsidRDefault="003C64CC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 w:rsidRPr="002C2A0D">
        <w:rPr>
          <w:rFonts w:ascii="Times New Roman" w:hAnsi="Times New Roman" w:cs="Times New Roman"/>
          <w:sz w:val="28"/>
          <w:szCs w:val="28"/>
        </w:rPr>
        <w:t xml:space="preserve">борник пьес для ф-но, 3-4 </w:t>
      </w:r>
      <w:proofErr w:type="spellStart"/>
      <w:r w:rsidR="00FE5E0F"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>.</w:t>
      </w:r>
      <w:r w:rsidR="00FE5E0F" w:rsidRPr="002C2A0D">
        <w:rPr>
          <w:rFonts w:ascii="Times New Roman" w:hAnsi="Times New Roman" w:cs="Times New Roman"/>
          <w:sz w:val="28"/>
          <w:szCs w:val="28"/>
        </w:rPr>
        <w:t xml:space="preserve"> ДМШ, </w:t>
      </w:r>
      <w:proofErr w:type="spellStart"/>
      <w:r w:rsidR="00FE5E0F" w:rsidRPr="002C2A0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56E90" w:rsidRPr="002C2A0D">
        <w:rPr>
          <w:rFonts w:ascii="Times New Roman" w:hAnsi="Times New Roman" w:cs="Times New Roman"/>
          <w:sz w:val="28"/>
          <w:szCs w:val="28"/>
        </w:rPr>
        <w:t>.</w:t>
      </w:r>
      <w:r w:rsidR="00FE5E0F" w:rsidRPr="002C2A0D">
        <w:rPr>
          <w:rFonts w:ascii="Times New Roman" w:hAnsi="Times New Roman" w:cs="Times New Roman"/>
          <w:sz w:val="28"/>
          <w:szCs w:val="28"/>
        </w:rPr>
        <w:t xml:space="preserve"> 1: </w:t>
      </w:r>
      <w:proofErr w:type="gramStart"/>
      <w:r w:rsidR="00856E90" w:rsidRPr="002C2A0D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856E90" w:rsidRPr="002C2A0D">
        <w:rPr>
          <w:rFonts w:ascii="Times New Roman" w:hAnsi="Times New Roman" w:cs="Times New Roman"/>
          <w:sz w:val="28"/>
          <w:szCs w:val="28"/>
        </w:rPr>
        <w:t>. пособие,</w:t>
      </w:r>
      <w:r w:rsidR="00FE5E0F" w:rsidRPr="002C2A0D">
        <w:rPr>
          <w:rFonts w:ascii="Times New Roman" w:hAnsi="Times New Roman" w:cs="Times New Roman"/>
          <w:sz w:val="28"/>
          <w:szCs w:val="28"/>
        </w:rPr>
        <w:t xml:space="preserve"> сост. С.А. </w:t>
      </w:r>
      <w:proofErr w:type="spellStart"/>
      <w:r w:rsidR="00FE5E0F" w:rsidRPr="002C2A0D">
        <w:rPr>
          <w:rFonts w:ascii="Times New Roman" w:hAnsi="Times New Roman" w:cs="Times New Roman"/>
          <w:sz w:val="28"/>
          <w:szCs w:val="28"/>
        </w:rPr>
        <w:t>Барсуко</w:t>
      </w:r>
      <w:r w:rsidR="00856E90" w:rsidRPr="002C2A0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56E90" w:rsidRPr="002C2A0D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="00856E90" w:rsidRPr="002C2A0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6E90" w:rsidRPr="002C2A0D">
        <w:rPr>
          <w:rFonts w:ascii="Times New Roman" w:hAnsi="Times New Roman" w:cs="Times New Roman"/>
          <w:sz w:val="28"/>
          <w:szCs w:val="28"/>
        </w:rPr>
        <w:t>:</w:t>
      </w:r>
      <w:r w:rsidR="00D152FE" w:rsidRPr="002C2A0D">
        <w:rPr>
          <w:rFonts w:ascii="Times New Roman" w:hAnsi="Times New Roman" w:cs="Times New Roman"/>
          <w:sz w:val="28"/>
          <w:szCs w:val="28"/>
        </w:rPr>
        <w:t xml:space="preserve"> Феникс, 2007</w:t>
      </w:r>
      <w:r w:rsidR="00FE5E0F" w:rsidRPr="002C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64" w:rsidRPr="002C2A0D" w:rsidRDefault="003C64CC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501E49" w:rsidRPr="002C2A0D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 w:rsidRPr="002C2A0D">
        <w:rPr>
          <w:rFonts w:ascii="Times New Roman" w:hAnsi="Times New Roman" w:cs="Times New Roman"/>
          <w:sz w:val="28"/>
          <w:szCs w:val="28"/>
        </w:rPr>
        <w:t xml:space="preserve">. 1-4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. </w:t>
      </w:r>
      <w:r w:rsidR="00501E49" w:rsidRPr="002C2A0D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="00501E49" w:rsidRPr="002C2A0D">
        <w:rPr>
          <w:rFonts w:ascii="Times New Roman" w:hAnsi="Times New Roman" w:cs="Times New Roman"/>
          <w:sz w:val="28"/>
          <w:szCs w:val="28"/>
        </w:rPr>
        <w:t>Ю</w:t>
      </w:r>
      <w:r w:rsidRPr="002C2A0D">
        <w:rPr>
          <w:rFonts w:ascii="Times New Roman" w:hAnsi="Times New Roman" w:cs="Times New Roman"/>
          <w:sz w:val="28"/>
          <w:szCs w:val="28"/>
        </w:rPr>
        <w:t>.</w:t>
      </w:r>
      <w:r w:rsidR="00501E49" w:rsidRPr="002C2A0D">
        <w:rPr>
          <w:rFonts w:ascii="Times New Roman" w:hAnsi="Times New Roman" w:cs="Times New Roman"/>
          <w:sz w:val="28"/>
          <w:szCs w:val="28"/>
        </w:rPr>
        <w:t>Камальков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>.</w:t>
      </w:r>
      <w:r w:rsidR="00501E49" w:rsidRPr="002C2A0D">
        <w:rPr>
          <w:rFonts w:ascii="Times New Roman" w:hAnsi="Times New Roman" w:cs="Times New Roman"/>
          <w:sz w:val="28"/>
          <w:szCs w:val="28"/>
        </w:rPr>
        <w:t>-</w:t>
      </w:r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501E49" w:rsidRPr="002C2A0D">
        <w:rPr>
          <w:rFonts w:ascii="Times New Roman" w:hAnsi="Times New Roman" w:cs="Times New Roman"/>
          <w:sz w:val="28"/>
          <w:szCs w:val="28"/>
        </w:rPr>
        <w:t>М.</w:t>
      </w:r>
      <w:r w:rsidRPr="002C2A0D">
        <w:rPr>
          <w:rFonts w:ascii="Times New Roman" w:hAnsi="Times New Roman" w:cs="Times New Roman"/>
          <w:sz w:val="28"/>
          <w:szCs w:val="28"/>
        </w:rPr>
        <w:t>,</w:t>
      </w:r>
      <w:r w:rsidR="00501E49" w:rsidRPr="002C2A0D">
        <w:rPr>
          <w:rFonts w:ascii="Times New Roman" w:hAnsi="Times New Roman" w:cs="Times New Roman"/>
          <w:sz w:val="28"/>
          <w:szCs w:val="28"/>
        </w:rPr>
        <w:t>1993</w:t>
      </w:r>
    </w:p>
    <w:p w:rsidR="00FE5E0F" w:rsidRPr="002C2A0D" w:rsidRDefault="00D152FE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3C64CC" w:rsidRPr="002C2A0D">
        <w:rPr>
          <w:rFonts w:ascii="Times New Roman" w:hAnsi="Times New Roman" w:cs="Times New Roman"/>
          <w:sz w:val="28"/>
          <w:szCs w:val="28"/>
        </w:rPr>
        <w:t xml:space="preserve"> А.</w:t>
      </w:r>
      <w:r w:rsidR="003C64CC" w:rsidRPr="002C2A0D">
        <w:rPr>
          <w:rFonts w:ascii="Times New Roman" w:hAnsi="Times New Roman" w:cs="Times New Roman"/>
          <w:sz w:val="28"/>
          <w:szCs w:val="28"/>
        </w:rPr>
        <w:tab/>
      </w:r>
      <w:r w:rsidR="00FE5E0F" w:rsidRPr="002C2A0D">
        <w:rPr>
          <w:rFonts w:ascii="Times New Roman" w:hAnsi="Times New Roman" w:cs="Times New Roman"/>
          <w:sz w:val="28"/>
          <w:szCs w:val="28"/>
        </w:rPr>
        <w:t>40 мелодических этюдов для начинающих</w:t>
      </w:r>
      <w:r w:rsidR="003C64CC" w:rsidRPr="002C2A0D">
        <w:rPr>
          <w:rFonts w:ascii="Times New Roman" w:hAnsi="Times New Roman" w:cs="Times New Roman"/>
          <w:sz w:val="28"/>
          <w:szCs w:val="28"/>
        </w:rPr>
        <w:t>,</w:t>
      </w:r>
      <w:r w:rsidR="00501E49" w:rsidRPr="002C2A0D">
        <w:rPr>
          <w:rFonts w:ascii="Times New Roman" w:hAnsi="Times New Roman" w:cs="Times New Roman"/>
          <w:sz w:val="28"/>
          <w:szCs w:val="28"/>
        </w:rPr>
        <w:t xml:space="preserve"> соч.32</w:t>
      </w:r>
    </w:p>
    <w:p w:rsidR="00FE5E0F" w:rsidRPr="002C2A0D" w:rsidRDefault="00FE5E0F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 w:rsidRPr="002C2A0D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="003C64CC" w:rsidRPr="002C2A0D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3C64CC" w:rsidRPr="002C2A0D">
        <w:rPr>
          <w:rFonts w:ascii="Times New Roman" w:hAnsi="Times New Roman" w:cs="Times New Roman"/>
          <w:sz w:val="28"/>
          <w:szCs w:val="28"/>
        </w:rPr>
        <w:t xml:space="preserve"> Н.- </w:t>
      </w:r>
      <w:r w:rsidRPr="002C2A0D">
        <w:rPr>
          <w:rFonts w:ascii="Times New Roman" w:hAnsi="Times New Roman" w:cs="Times New Roman"/>
          <w:sz w:val="28"/>
          <w:szCs w:val="28"/>
        </w:rPr>
        <w:t>М.,</w:t>
      </w:r>
      <w:r w:rsidR="003C64CC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>Музыка</w:t>
      </w:r>
      <w:r w:rsidR="003C64CC" w:rsidRPr="002C2A0D">
        <w:rPr>
          <w:rFonts w:ascii="Times New Roman" w:hAnsi="Times New Roman" w:cs="Times New Roman"/>
          <w:sz w:val="28"/>
          <w:szCs w:val="28"/>
        </w:rPr>
        <w:t>,</w:t>
      </w:r>
      <w:r w:rsidRPr="002C2A0D"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FF036D" w:rsidRPr="002C2A0D" w:rsidRDefault="003C64CC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 w:rsidRPr="002C2A0D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 w:rsidRPr="002C2A0D">
        <w:rPr>
          <w:rFonts w:ascii="Times New Roman" w:hAnsi="Times New Roman" w:cs="Times New Roman"/>
          <w:sz w:val="28"/>
          <w:szCs w:val="28"/>
        </w:rPr>
        <w:t>для ф-но, Вып.1,</w:t>
      </w:r>
      <w:r w:rsidR="00856E90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 xml:space="preserve">2. - </w:t>
      </w:r>
      <w:r w:rsidR="00856E90" w:rsidRPr="002C2A0D">
        <w:rPr>
          <w:rFonts w:ascii="Times New Roman" w:hAnsi="Times New Roman" w:cs="Times New Roman"/>
          <w:sz w:val="28"/>
          <w:szCs w:val="28"/>
        </w:rPr>
        <w:t>М.:</w:t>
      </w:r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FE5E0F" w:rsidRPr="002C2A0D">
        <w:rPr>
          <w:rFonts w:ascii="Times New Roman" w:hAnsi="Times New Roman" w:cs="Times New Roman"/>
          <w:sz w:val="28"/>
          <w:szCs w:val="28"/>
        </w:rPr>
        <w:t>Музыка    2011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 w:rsidRPr="002C2A0D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 w:rsidRPr="002C2A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 xml:space="preserve">. пособие / сост. С.А.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. – </w:t>
      </w:r>
      <w:r w:rsidR="00856E90" w:rsidRPr="002C2A0D">
        <w:rPr>
          <w:rFonts w:ascii="Times New Roman" w:hAnsi="Times New Roman" w:cs="Times New Roman"/>
          <w:sz w:val="28"/>
          <w:szCs w:val="28"/>
        </w:rPr>
        <w:t>Ростов н</w:t>
      </w:r>
      <w:proofErr w:type="gramStart"/>
      <w:r w:rsidR="00856E90" w:rsidRPr="002C2A0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FE5E0F" w:rsidRPr="002C2A0D">
        <w:rPr>
          <w:rFonts w:ascii="Times New Roman" w:hAnsi="Times New Roman" w:cs="Times New Roman"/>
          <w:sz w:val="28"/>
          <w:szCs w:val="28"/>
        </w:rPr>
        <w:t xml:space="preserve">: Феникс, 2003 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Избранные этюды зарубежных композиторов</w:t>
      </w:r>
      <w:r w:rsidR="003C64CC"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4</w:t>
      </w:r>
      <w:r w:rsidR="003C64CC"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2A0D">
        <w:rPr>
          <w:rFonts w:ascii="Times New Roman" w:hAnsi="Times New Roman" w:cs="Times New Roman"/>
          <w:sz w:val="28"/>
          <w:szCs w:val="28"/>
        </w:rPr>
        <w:t>-</w:t>
      </w:r>
      <w:r w:rsidRPr="002C2A0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</w:rPr>
        <w:t xml:space="preserve"> ДМШ: Уч. пос. / редакторы – составители А.Г.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М.:</w:t>
      </w:r>
      <w:r w:rsidR="003C64CC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>Государственно</w:t>
      </w:r>
      <w:r w:rsidR="003C64CC" w:rsidRPr="002C2A0D">
        <w:rPr>
          <w:rFonts w:ascii="Times New Roman" w:hAnsi="Times New Roman" w:cs="Times New Roman"/>
          <w:sz w:val="28"/>
          <w:szCs w:val="28"/>
        </w:rPr>
        <w:t>е</w:t>
      </w:r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2C2A0D">
        <w:rPr>
          <w:rFonts w:ascii="Times New Roman" w:hAnsi="Times New Roman" w:cs="Times New Roman"/>
          <w:sz w:val="28"/>
          <w:szCs w:val="28"/>
        </w:rPr>
        <w:t>музыкальное</w:t>
      </w:r>
      <w:r w:rsidR="00D97622" w:rsidRPr="002C2A0D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:rsidR="00FF036D" w:rsidRPr="002C2A0D" w:rsidRDefault="003C64CC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 w:rsidRPr="002C2A0D">
        <w:rPr>
          <w:rFonts w:ascii="Times New Roman" w:hAnsi="Times New Roman" w:cs="Times New Roman"/>
          <w:sz w:val="28"/>
          <w:szCs w:val="28"/>
        </w:rPr>
        <w:t xml:space="preserve">, </w:t>
      </w:r>
      <w:r w:rsidR="00FF036D" w:rsidRPr="002C2A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 w:rsidRPr="002C2A0D">
        <w:rPr>
          <w:rFonts w:ascii="Times New Roman" w:hAnsi="Times New Roman" w:cs="Times New Roman"/>
          <w:sz w:val="28"/>
          <w:szCs w:val="28"/>
        </w:rPr>
        <w:t>-</w:t>
      </w:r>
      <w:r w:rsidR="00FF036D" w:rsidRPr="002C2A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036D"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036D" w:rsidRPr="002C2A0D">
        <w:rPr>
          <w:rFonts w:ascii="Times New Roman" w:hAnsi="Times New Roman" w:cs="Times New Roman"/>
          <w:sz w:val="28"/>
          <w:szCs w:val="28"/>
        </w:rPr>
        <w:t xml:space="preserve">. ДМШ: Уч. пос. /сост. </w:t>
      </w:r>
      <w:proofErr w:type="spellStart"/>
      <w:r w:rsidR="00FF036D" w:rsidRPr="002C2A0D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FF036D" w:rsidRPr="002C2A0D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="00FF036D" w:rsidRPr="002C2A0D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FF036D" w:rsidRPr="002C2A0D">
        <w:rPr>
          <w:rFonts w:ascii="Times New Roman" w:hAnsi="Times New Roman" w:cs="Times New Roman"/>
          <w:sz w:val="28"/>
          <w:szCs w:val="28"/>
        </w:rPr>
        <w:t xml:space="preserve">. М.: Государственное </w:t>
      </w:r>
      <w:r w:rsidRPr="002C2A0D">
        <w:rPr>
          <w:rFonts w:ascii="Times New Roman" w:hAnsi="Times New Roman" w:cs="Times New Roman"/>
          <w:sz w:val="28"/>
          <w:szCs w:val="28"/>
        </w:rPr>
        <w:t>музыкальное</w:t>
      </w:r>
      <w:r w:rsidR="00D97622" w:rsidRPr="002C2A0D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  <w:r w:rsidR="00D97622" w:rsidRPr="002C2A0D">
        <w:rPr>
          <w:rFonts w:ascii="Times New Roman" w:hAnsi="Times New Roman" w:cs="Times New Roman"/>
          <w:sz w:val="28"/>
          <w:szCs w:val="28"/>
        </w:rPr>
        <w:tab/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Казановский Е. Дюжина 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джазовых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крохотулечек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 xml:space="preserve">особие – </w:t>
      </w:r>
      <w:r w:rsidR="003C64CC" w:rsidRPr="002C2A0D">
        <w:rPr>
          <w:rFonts w:ascii="Times New Roman" w:hAnsi="Times New Roman" w:cs="Times New Roman"/>
          <w:sz w:val="28"/>
          <w:szCs w:val="28"/>
        </w:rPr>
        <w:t>СПб</w:t>
      </w:r>
      <w:r w:rsidR="00FE5E0F" w:rsidRPr="002C2A0D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:rsidR="00FF036D" w:rsidRPr="002C2A0D" w:rsidRDefault="003C64CC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А</w:t>
      </w:r>
      <w:r w:rsidR="00856E90"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 w:rsidRPr="002C2A0D">
        <w:rPr>
          <w:rFonts w:ascii="Times New Roman" w:hAnsi="Times New Roman" w:cs="Times New Roman"/>
          <w:sz w:val="28"/>
          <w:szCs w:val="28"/>
        </w:rPr>
        <w:t>50 характерн</w:t>
      </w:r>
      <w:r w:rsidR="00FE5E0F" w:rsidRPr="002C2A0D">
        <w:rPr>
          <w:rFonts w:ascii="Times New Roman" w:hAnsi="Times New Roman" w:cs="Times New Roman"/>
          <w:sz w:val="28"/>
          <w:szCs w:val="28"/>
        </w:rPr>
        <w:t>ых и прогрессивных этюдов, М.</w:t>
      </w:r>
      <w:r w:rsidR="00856E90" w:rsidRPr="002C2A0D">
        <w:rPr>
          <w:rFonts w:ascii="Times New Roman" w:hAnsi="Times New Roman" w:cs="Times New Roman"/>
          <w:sz w:val="28"/>
          <w:szCs w:val="28"/>
        </w:rPr>
        <w:t xml:space="preserve">: </w:t>
      </w:r>
      <w:r w:rsidR="00FE5E0F" w:rsidRPr="002C2A0D">
        <w:rPr>
          <w:rFonts w:ascii="Times New Roman" w:hAnsi="Times New Roman" w:cs="Times New Roman"/>
          <w:sz w:val="28"/>
          <w:szCs w:val="28"/>
        </w:rPr>
        <w:t>Музыка,</w:t>
      </w:r>
      <w:r w:rsidR="00856E90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FE5E0F" w:rsidRPr="002C2A0D">
        <w:rPr>
          <w:rFonts w:ascii="Times New Roman" w:hAnsi="Times New Roman" w:cs="Times New Roman"/>
          <w:sz w:val="28"/>
          <w:szCs w:val="28"/>
        </w:rPr>
        <w:t>2010</w:t>
      </w:r>
    </w:p>
    <w:p w:rsidR="00476B8A" w:rsidRPr="002C2A0D" w:rsidRDefault="003C64CC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Лекуппе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Ф. </w:t>
      </w:r>
      <w:r w:rsidR="00D97622" w:rsidRPr="002C2A0D">
        <w:rPr>
          <w:rFonts w:ascii="Times New Roman" w:hAnsi="Times New Roman" w:cs="Times New Roman"/>
          <w:sz w:val="28"/>
          <w:szCs w:val="28"/>
        </w:rPr>
        <w:t>25 легких этюдов</w:t>
      </w:r>
      <w:r w:rsidRPr="002C2A0D">
        <w:rPr>
          <w:rFonts w:ascii="Times New Roman" w:hAnsi="Times New Roman" w:cs="Times New Roman"/>
          <w:sz w:val="28"/>
          <w:szCs w:val="28"/>
        </w:rPr>
        <w:t>. Соч. 17</w:t>
      </w:r>
    </w:p>
    <w:p w:rsidR="00FF036D" w:rsidRPr="002C2A0D" w:rsidRDefault="003C64CC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И.Лещинская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Малыш за роялем. - </w:t>
      </w:r>
      <w:r w:rsidR="00856E90" w:rsidRPr="002C2A0D">
        <w:rPr>
          <w:rFonts w:ascii="Times New Roman" w:hAnsi="Times New Roman" w:cs="Times New Roman"/>
          <w:sz w:val="28"/>
          <w:szCs w:val="28"/>
        </w:rPr>
        <w:t>М.:</w:t>
      </w:r>
      <w:r w:rsidR="00D97622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476B8A" w:rsidRPr="002C2A0D">
        <w:rPr>
          <w:rFonts w:ascii="Times New Roman" w:hAnsi="Times New Roman" w:cs="Times New Roman"/>
          <w:sz w:val="28"/>
          <w:szCs w:val="28"/>
        </w:rPr>
        <w:t>Кифара</w:t>
      </w:r>
      <w:r w:rsidR="00D97622" w:rsidRPr="002C2A0D">
        <w:rPr>
          <w:rFonts w:ascii="Times New Roman" w:hAnsi="Times New Roman" w:cs="Times New Roman"/>
          <w:sz w:val="28"/>
          <w:szCs w:val="28"/>
        </w:rPr>
        <w:t>,</w:t>
      </w:r>
      <w:r w:rsidR="00476B8A" w:rsidRPr="002C2A0D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D97622" w:rsidRPr="002C2A0D" w:rsidRDefault="00D97622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lastRenderedPageBreak/>
        <w:t>Лешгорн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ab/>
      </w:r>
      <w:r w:rsidR="003C64CC" w:rsidRPr="002C2A0D">
        <w:rPr>
          <w:rFonts w:ascii="Times New Roman" w:hAnsi="Times New Roman" w:cs="Times New Roman"/>
          <w:sz w:val="28"/>
          <w:szCs w:val="28"/>
        </w:rPr>
        <w:t>А. Избранные этюды. Соч.65</w:t>
      </w:r>
      <w:r w:rsidR="00501E49" w:rsidRPr="002C2A0D">
        <w:rPr>
          <w:rFonts w:ascii="Times New Roman" w:hAnsi="Times New Roman" w:cs="Times New Roman"/>
          <w:sz w:val="28"/>
          <w:szCs w:val="28"/>
        </w:rPr>
        <w:t>,</w:t>
      </w:r>
      <w:r w:rsidR="003C64CC" w:rsidRPr="002C2A0D">
        <w:rPr>
          <w:rFonts w:ascii="Times New Roman" w:hAnsi="Times New Roman" w:cs="Times New Roman"/>
          <w:sz w:val="28"/>
          <w:szCs w:val="28"/>
        </w:rPr>
        <w:t xml:space="preserve"> с</w:t>
      </w:r>
      <w:r w:rsidR="00501E49" w:rsidRPr="002C2A0D">
        <w:rPr>
          <w:rFonts w:ascii="Times New Roman" w:hAnsi="Times New Roman" w:cs="Times New Roman"/>
          <w:sz w:val="28"/>
          <w:szCs w:val="28"/>
        </w:rPr>
        <w:t>оч.66</w:t>
      </w:r>
      <w:r w:rsidR="00FF036D" w:rsidRPr="002C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64" w:rsidRPr="002C2A0D" w:rsidRDefault="003C64CC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Ж. «Дом с колокольчиком».</w:t>
      </w:r>
      <w:r w:rsidR="00D97622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2C2A0D"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Pr="002C2A0D">
        <w:rPr>
          <w:rFonts w:ascii="Times New Roman" w:hAnsi="Times New Roman" w:cs="Times New Roman"/>
          <w:sz w:val="28"/>
          <w:szCs w:val="28"/>
        </w:rPr>
        <w:t>,</w:t>
      </w:r>
      <w:r w:rsidR="00CE4864" w:rsidRPr="002C2A0D">
        <w:rPr>
          <w:rFonts w:ascii="Times New Roman" w:hAnsi="Times New Roman" w:cs="Times New Roman"/>
          <w:sz w:val="28"/>
          <w:szCs w:val="28"/>
        </w:rPr>
        <w:t xml:space="preserve">  1994</w:t>
      </w:r>
    </w:p>
    <w:p w:rsidR="00CE4864" w:rsidRPr="002C2A0D" w:rsidRDefault="00CE4864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«Иду, гляжу п</w:t>
      </w:r>
      <w:r w:rsidR="003C64CC" w:rsidRPr="002C2A0D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  <w:r w:rsidRPr="002C2A0D"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 w:rsidRPr="002C2A0D">
        <w:rPr>
          <w:rFonts w:ascii="Times New Roman" w:hAnsi="Times New Roman" w:cs="Times New Roman"/>
          <w:sz w:val="28"/>
          <w:szCs w:val="28"/>
        </w:rPr>
        <w:t>,</w:t>
      </w:r>
      <w:r w:rsidRPr="002C2A0D">
        <w:rPr>
          <w:rFonts w:ascii="Times New Roman" w:hAnsi="Times New Roman" w:cs="Times New Roman"/>
          <w:sz w:val="28"/>
          <w:szCs w:val="28"/>
        </w:rPr>
        <w:t xml:space="preserve">  1999</w:t>
      </w:r>
    </w:p>
    <w:p w:rsidR="00CE4864" w:rsidRPr="002C2A0D" w:rsidRDefault="003C64CC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Фортепианные циклы для ДМШ.</w:t>
      </w:r>
      <w:r w:rsidR="00D97622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2C2A0D">
        <w:rPr>
          <w:rFonts w:ascii="Times New Roman" w:hAnsi="Times New Roman" w:cs="Times New Roman"/>
          <w:sz w:val="28"/>
          <w:szCs w:val="28"/>
        </w:rPr>
        <w:t>Изд. «Комп</w:t>
      </w:r>
      <w:r w:rsidRPr="002C2A0D">
        <w:rPr>
          <w:rFonts w:ascii="Times New Roman" w:hAnsi="Times New Roman" w:cs="Times New Roman"/>
          <w:sz w:val="28"/>
          <w:szCs w:val="28"/>
        </w:rPr>
        <w:t>озитор</w:t>
      </w:r>
      <w:r w:rsidR="00CE4864" w:rsidRPr="002C2A0D">
        <w:rPr>
          <w:rFonts w:ascii="Times New Roman" w:hAnsi="Times New Roman" w:cs="Times New Roman"/>
          <w:sz w:val="28"/>
          <w:szCs w:val="28"/>
        </w:rPr>
        <w:t>», СПб</w:t>
      </w:r>
      <w:r w:rsidR="00500409" w:rsidRPr="002C2A0D">
        <w:rPr>
          <w:rFonts w:ascii="Times New Roman" w:hAnsi="Times New Roman" w:cs="Times New Roman"/>
          <w:sz w:val="28"/>
          <w:szCs w:val="28"/>
        </w:rPr>
        <w:t>,</w:t>
      </w:r>
      <w:r w:rsidR="00CE4864" w:rsidRPr="002C2A0D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FE5E0F" w:rsidRPr="002C2A0D" w:rsidRDefault="00FE5E0F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Б.</w:t>
      </w:r>
      <w:r w:rsidR="00114A25" w:rsidRPr="002C2A0D">
        <w:rPr>
          <w:rFonts w:ascii="Times New Roman" w:hAnsi="Times New Roman" w:cs="Times New Roman"/>
          <w:sz w:val="28"/>
          <w:szCs w:val="28"/>
        </w:rPr>
        <w:tab/>
      </w:r>
      <w:r w:rsidRPr="002C2A0D">
        <w:rPr>
          <w:rFonts w:ascii="Times New Roman" w:hAnsi="Times New Roman" w:cs="Times New Roman"/>
          <w:sz w:val="28"/>
          <w:szCs w:val="28"/>
        </w:rPr>
        <w:t>Фортепиа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но 1,2,3 </w:t>
      </w:r>
      <w:proofErr w:type="spellStart"/>
      <w:r w:rsidR="00114A25"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 xml:space="preserve">. </w:t>
      </w:r>
      <w:r w:rsidRPr="002C2A0D">
        <w:rPr>
          <w:rFonts w:ascii="Times New Roman" w:hAnsi="Times New Roman" w:cs="Times New Roman"/>
          <w:sz w:val="28"/>
          <w:szCs w:val="28"/>
        </w:rPr>
        <w:t>Кифара, 2006</w:t>
      </w:r>
    </w:p>
    <w:p w:rsidR="00FE5E0F" w:rsidRPr="002C2A0D" w:rsidRDefault="00114A25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Б.</w:t>
      </w:r>
      <w:r w:rsidRPr="002C2A0D">
        <w:rPr>
          <w:rFonts w:ascii="Times New Roman" w:hAnsi="Times New Roman" w:cs="Times New Roman"/>
          <w:sz w:val="28"/>
          <w:szCs w:val="28"/>
        </w:rPr>
        <w:tab/>
        <w:t>Ф</w:t>
      </w:r>
      <w:r w:rsidR="007460F0" w:rsidRPr="002C2A0D">
        <w:rPr>
          <w:rFonts w:ascii="Times New Roman" w:hAnsi="Times New Roman" w:cs="Times New Roman"/>
          <w:sz w:val="28"/>
          <w:szCs w:val="28"/>
        </w:rPr>
        <w:t xml:space="preserve">ортепиано </w:t>
      </w:r>
      <w:r w:rsidRPr="002C2A0D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. </w:t>
      </w:r>
      <w:r w:rsidR="00FE5E0F" w:rsidRPr="002C2A0D">
        <w:rPr>
          <w:rFonts w:ascii="Times New Roman" w:hAnsi="Times New Roman" w:cs="Times New Roman"/>
          <w:sz w:val="28"/>
          <w:szCs w:val="28"/>
        </w:rPr>
        <w:t>Кифара</w:t>
      </w:r>
      <w:r w:rsidRPr="002C2A0D">
        <w:rPr>
          <w:rFonts w:ascii="Times New Roman" w:hAnsi="Times New Roman" w:cs="Times New Roman"/>
          <w:sz w:val="28"/>
          <w:szCs w:val="28"/>
        </w:rPr>
        <w:t xml:space="preserve">, </w:t>
      </w:r>
      <w:r w:rsidR="00FE5E0F" w:rsidRPr="002C2A0D">
        <w:rPr>
          <w:rFonts w:ascii="Times New Roman" w:hAnsi="Times New Roman" w:cs="Times New Roman"/>
          <w:sz w:val="28"/>
          <w:szCs w:val="28"/>
        </w:rPr>
        <w:t>2001</w:t>
      </w:r>
    </w:p>
    <w:p w:rsidR="00FE5E0F" w:rsidRPr="002C2A0D" w:rsidRDefault="00114A25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Б.</w:t>
      </w:r>
      <w:r w:rsidRPr="002C2A0D">
        <w:rPr>
          <w:rFonts w:ascii="Times New Roman" w:hAnsi="Times New Roman" w:cs="Times New Roman"/>
          <w:sz w:val="28"/>
          <w:szCs w:val="28"/>
        </w:rPr>
        <w:tab/>
        <w:t>Ф</w:t>
      </w:r>
      <w:r w:rsidR="00FE5E0F" w:rsidRPr="002C2A0D">
        <w:rPr>
          <w:rFonts w:ascii="Times New Roman" w:hAnsi="Times New Roman" w:cs="Times New Roman"/>
          <w:sz w:val="28"/>
          <w:szCs w:val="28"/>
        </w:rPr>
        <w:t xml:space="preserve">ортепиано 6 </w:t>
      </w:r>
      <w:proofErr w:type="spellStart"/>
      <w:r w:rsidR="00FE5E0F"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E0F"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7460F0" w:rsidRPr="002C2A0D">
        <w:rPr>
          <w:rFonts w:ascii="Times New Roman" w:hAnsi="Times New Roman" w:cs="Times New Roman"/>
          <w:sz w:val="28"/>
          <w:szCs w:val="28"/>
        </w:rPr>
        <w:t>Кифара</w:t>
      </w:r>
      <w:r w:rsidRPr="002C2A0D">
        <w:rPr>
          <w:rFonts w:ascii="Times New Roman" w:hAnsi="Times New Roman" w:cs="Times New Roman"/>
          <w:sz w:val="28"/>
          <w:szCs w:val="28"/>
        </w:rPr>
        <w:t>,</w:t>
      </w:r>
      <w:r w:rsidR="007460F0" w:rsidRPr="002C2A0D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для детей и взрослых, вып.2: Учебное пособие/ сост.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D97622" w:rsidRPr="002C2A0D">
        <w:rPr>
          <w:rFonts w:ascii="Times New Roman" w:hAnsi="Times New Roman" w:cs="Times New Roman"/>
          <w:sz w:val="28"/>
          <w:szCs w:val="28"/>
        </w:rPr>
        <w:t>Ю.В. – Н: Окарина, 2008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вып.2, издание 4</w:t>
      </w:r>
      <w:r w:rsidR="00114A25"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114A25" w:rsidRPr="002C2A0D">
        <w:rPr>
          <w:rFonts w:ascii="Times New Roman" w:hAnsi="Times New Roman" w:cs="Times New Roman"/>
          <w:sz w:val="28"/>
          <w:szCs w:val="28"/>
        </w:rPr>
        <w:t>С</w:t>
      </w:r>
      <w:r w:rsidRPr="002C2A0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К.С.Сорокина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– М.: Совре</w:t>
      </w:r>
      <w:r w:rsidR="007460F0" w:rsidRPr="002C2A0D">
        <w:rPr>
          <w:rFonts w:ascii="Times New Roman" w:hAnsi="Times New Roman" w:cs="Times New Roman"/>
          <w:sz w:val="28"/>
          <w:szCs w:val="28"/>
        </w:rPr>
        <w:t>менный композитор, 1986</w:t>
      </w:r>
    </w:p>
    <w:p w:rsidR="00F44CAF" w:rsidRPr="002C2A0D" w:rsidRDefault="00F44CAF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Музыкальны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й альбом для фортепиано, </w:t>
      </w:r>
      <w:proofErr w:type="spellStart"/>
      <w:r w:rsidR="00114A25" w:rsidRPr="002C2A0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>. 1</w:t>
      </w:r>
      <w:r w:rsidRPr="002C2A0D">
        <w:rPr>
          <w:rFonts w:ascii="Times New Roman" w:hAnsi="Times New Roman" w:cs="Times New Roman"/>
          <w:sz w:val="28"/>
          <w:szCs w:val="28"/>
        </w:rPr>
        <w:t>.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 xml:space="preserve">Составитель А.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 w:rsidRPr="002C2A0D">
        <w:rPr>
          <w:rFonts w:ascii="Times New Roman" w:hAnsi="Times New Roman" w:cs="Times New Roman"/>
          <w:sz w:val="28"/>
          <w:szCs w:val="28"/>
        </w:rPr>
        <w:t>,</w:t>
      </w:r>
      <w:r w:rsidRPr="002C2A0D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Музыкальный альбом для ф-но, вып.2/ с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114A25" w:rsidRPr="002C2A0D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4A25" w:rsidRPr="002C2A0D">
        <w:rPr>
          <w:rFonts w:ascii="Times New Roman" w:hAnsi="Times New Roman" w:cs="Times New Roman"/>
          <w:sz w:val="28"/>
          <w:szCs w:val="28"/>
        </w:rPr>
        <w:t>В.Малинникова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A25" w:rsidRPr="002C2A0D">
        <w:rPr>
          <w:rFonts w:ascii="Times New Roman" w:hAnsi="Times New Roman" w:cs="Times New Roman"/>
          <w:sz w:val="28"/>
          <w:szCs w:val="28"/>
        </w:rPr>
        <w:t>–</w:t>
      </w:r>
      <w:r w:rsidRPr="002C2A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>.: Сов</w:t>
      </w:r>
      <w:r w:rsidR="00D97622" w:rsidRPr="002C2A0D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Музыкальная коллекция, 2-3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 кл</w:t>
      </w:r>
      <w:r w:rsidR="00500409" w:rsidRPr="002C2A0D">
        <w:rPr>
          <w:rFonts w:ascii="Times New Roman" w:hAnsi="Times New Roman" w:cs="Times New Roman"/>
          <w:sz w:val="28"/>
          <w:szCs w:val="28"/>
        </w:rPr>
        <w:t>ассы ДМШ. Сборник пьес для ф-но./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A25" w:rsidRPr="002C2A0D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114A25" w:rsidRPr="002C2A0D">
        <w:rPr>
          <w:rFonts w:ascii="Times New Roman" w:hAnsi="Times New Roman" w:cs="Times New Roman"/>
          <w:sz w:val="28"/>
          <w:szCs w:val="28"/>
        </w:rPr>
        <w:t>. пособие.</w:t>
      </w:r>
      <w:r w:rsidRPr="002C2A0D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С.А. – Ро</w:t>
      </w:r>
      <w:r w:rsidR="00500409" w:rsidRPr="002C2A0D">
        <w:rPr>
          <w:rFonts w:ascii="Times New Roman" w:hAnsi="Times New Roman" w:cs="Times New Roman"/>
          <w:sz w:val="28"/>
          <w:szCs w:val="28"/>
        </w:rPr>
        <w:t>стов н/Д</w:t>
      </w:r>
      <w:r w:rsidR="00D97622" w:rsidRPr="002C2A0D">
        <w:rPr>
          <w:rFonts w:ascii="Times New Roman" w:hAnsi="Times New Roman" w:cs="Times New Roman"/>
          <w:sz w:val="28"/>
          <w:szCs w:val="28"/>
        </w:rPr>
        <w:t>: Феникс, 2008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Музыкальная а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збука для самых маленьких: </w:t>
      </w:r>
      <w:proofErr w:type="gramStart"/>
      <w:r w:rsidR="00114A25" w:rsidRPr="002C2A0D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114A25" w:rsidRPr="002C2A0D">
        <w:rPr>
          <w:rFonts w:ascii="Times New Roman" w:hAnsi="Times New Roman" w:cs="Times New Roman"/>
          <w:sz w:val="28"/>
          <w:szCs w:val="28"/>
        </w:rPr>
        <w:t>. пособие.</w:t>
      </w:r>
      <w:r w:rsidR="00500409" w:rsidRPr="002C2A0D">
        <w:rPr>
          <w:rFonts w:ascii="Times New Roman" w:hAnsi="Times New Roman" w:cs="Times New Roman"/>
          <w:sz w:val="28"/>
          <w:szCs w:val="28"/>
        </w:rPr>
        <w:t xml:space="preserve">  </w:t>
      </w:r>
      <w:r w:rsidR="00114A25" w:rsidRPr="002C2A0D">
        <w:rPr>
          <w:rFonts w:ascii="Times New Roman" w:hAnsi="Times New Roman" w:cs="Times New Roman"/>
          <w:sz w:val="28"/>
          <w:szCs w:val="28"/>
        </w:rPr>
        <w:t>С</w:t>
      </w:r>
      <w:r w:rsidRPr="002C2A0D">
        <w:rPr>
          <w:rFonts w:ascii="Times New Roman" w:hAnsi="Times New Roman" w:cs="Times New Roman"/>
          <w:sz w:val="28"/>
          <w:szCs w:val="28"/>
        </w:rPr>
        <w:t>ост. Н.Н. Горошко. – Рос</w:t>
      </w:r>
      <w:r w:rsidR="00D97622" w:rsidRPr="002C2A0D">
        <w:rPr>
          <w:rFonts w:ascii="Times New Roman" w:hAnsi="Times New Roman" w:cs="Times New Roman"/>
          <w:sz w:val="28"/>
          <w:szCs w:val="28"/>
        </w:rPr>
        <w:t>тов н</w:t>
      </w:r>
      <w:proofErr w:type="gramStart"/>
      <w:r w:rsidR="00D97622" w:rsidRPr="002C2A0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D97622" w:rsidRPr="002C2A0D">
        <w:rPr>
          <w:rFonts w:ascii="Times New Roman" w:hAnsi="Times New Roman" w:cs="Times New Roman"/>
          <w:sz w:val="28"/>
          <w:szCs w:val="28"/>
        </w:rPr>
        <w:t>: Феникс, 2007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Орфей. Альбом популярных пьес зарубежных композиторов для ф-но: Сб./ сост.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К.Сорок</w:t>
      </w:r>
      <w:r w:rsidR="007460F0" w:rsidRPr="002C2A0D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7460F0" w:rsidRPr="002C2A0D">
        <w:rPr>
          <w:rFonts w:ascii="Times New Roman" w:hAnsi="Times New Roman" w:cs="Times New Roman"/>
          <w:sz w:val="28"/>
          <w:szCs w:val="28"/>
        </w:rPr>
        <w:t>. – М.: Музыка, 1976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Путешествие в мир музыки: Уч.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 пособие/сост. </w:t>
      </w:r>
      <w:proofErr w:type="spellStart"/>
      <w:r w:rsidR="00114A25" w:rsidRPr="002C2A0D">
        <w:rPr>
          <w:rFonts w:ascii="Times New Roman" w:hAnsi="Times New Roman" w:cs="Times New Roman"/>
          <w:sz w:val="28"/>
          <w:szCs w:val="28"/>
        </w:rPr>
        <w:t>О.В.Бахлацкая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 xml:space="preserve">: </w:t>
      </w:r>
      <w:r w:rsidRPr="002C2A0D">
        <w:rPr>
          <w:rFonts w:ascii="Times New Roman" w:hAnsi="Times New Roman" w:cs="Times New Roman"/>
          <w:sz w:val="28"/>
          <w:szCs w:val="28"/>
        </w:rPr>
        <w:t>М.: Сов</w:t>
      </w:r>
      <w:r w:rsidR="00D97622" w:rsidRPr="002C2A0D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:rsidR="007460F0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М. </w:t>
      </w:r>
      <w:r w:rsidR="00114A25" w:rsidRPr="002C2A0D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 w:rsidRPr="002C2A0D">
        <w:rPr>
          <w:rFonts w:ascii="Times New Roman" w:hAnsi="Times New Roman" w:cs="Times New Roman"/>
          <w:sz w:val="28"/>
          <w:szCs w:val="28"/>
        </w:rPr>
        <w:t>льбом.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 Учебное </w:t>
      </w:r>
      <w:r w:rsidRPr="002C2A0D">
        <w:rPr>
          <w:rFonts w:ascii="Times New Roman" w:hAnsi="Times New Roman" w:cs="Times New Roman"/>
          <w:sz w:val="28"/>
          <w:szCs w:val="28"/>
        </w:rPr>
        <w:t>пособие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. </w:t>
      </w:r>
      <w:r w:rsidRPr="002C2A0D"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 w:rsidRPr="002C2A0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97622" w:rsidRPr="002C2A0D">
        <w:rPr>
          <w:rFonts w:ascii="Times New Roman" w:hAnsi="Times New Roman" w:cs="Times New Roman"/>
          <w:sz w:val="28"/>
          <w:szCs w:val="28"/>
        </w:rPr>
        <w:t>А.Батаговой</w:t>
      </w:r>
      <w:proofErr w:type="spellEnd"/>
      <w:r w:rsidR="00D97622" w:rsidRPr="002C2A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7622" w:rsidRPr="002C2A0D">
        <w:rPr>
          <w:rFonts w:ascii="Times New Roman" w:hAnsi="Times New Roman" w:cs="Times New Roman"/>
          <w:sz w:val="28"/>
          <w:szCs w:val="28"/>
        </w:rPr>
        <w:t>Н.Лукьяновой</w:t>
      </w:r>
      <w:proofErr w:type="spellEnd"/>
      <w:r w:rsidR="00D97622" w:rsidRPr="002C2A0D">
        <w:rPr>
          <w:rFonts w:ascii="Times New Roman" w:hAnsi="Times New Roman" w:cs="Times New Roman"/>
          <w:sz w:val="28"/>
          <w:szCs w:val="28"/>
        </w:rPr>
        <w:t xml:space="preserve">. </w:t>
      </w:r>
      <w:r w:rsidRPr="002C2A0D">
        <w:rPr>
          <w:rFonts w:ascii="Times New Roman" w:hAnsi="Times New Roman" w:cs="Times New Roman"/>
          <w:sz w:val="28"/>
          <w:szCs w:val="28"/>
        </w:rPr>
        <w:t>М.: Со</w:t>
      </w:r>
      <w:r w:rsidR="00D97622" w:rsidRPr="002C2A0D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:rsidR="007460F0" w:rsidRPr="002C2A0D" w:rsidRDefault="007460F0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 музыка для фортепиано, </w:t>
      </w:r>
      <w:proofErr w:type="spellStart"/>
      <w:r w:rsidR="00114A25" w:rsidRPr="002C2A0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>. 3. Сост.</w:t>
      </w:r>
      <w:r w:rsidRPr="002C2A0D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Бры</w:t>
      </w:r>
      <w:r w:rsidR="00114A25" w:rsidRPr="002C2A0D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14A25" w:rsidRPr="002C2A0D">
        <w:rPr>
          <w:rFonts w:ascii="Times New Roman" w:hAnsi="Times New Roman" w:cs="Times New Roman"/>
          <w:sz w:val="28"/>
          <w:szCs w:val="28"/>
        </w:rPr>
        <w:t>Парасаднова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 w:rsidRPr="002C2A0D">
        <w:rPr>
          <w:rFonts w:ascii="Times New Roman" w:hAnsi="Times New Roman" w:cs="Times New Roman"/>
          <w:sz w:val="28"/>
          <w:szCs w:val="28"/>
        </w:rPr>
        <w:t>Россик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 w:rsidRPr="002C2A0D">
        <w:rPr>
          <w:rFonts w:ascii="Times New Roman" w:hAnsi="Times New Roman" w:cs="Times New Roman"/>
          <w:sz w:val="28"/>
          <w:szCs w:val="28"/>
        </w:rPr>
        <w:t>,</w:t>
      </w:r>
      <w:r w:rsidRPr="002C2A0D">
        <w:rPr>
          <w:rFonts w:ascii="Times New Roman" w:hAnsi="Times New Roman" w:cs="Times New Roman"/>
          <w:sz w:val="28"/>
          <w:szCs w:val="28"/>
        </w:rPr>
        <w:t xml:space="preserve"> 1973</w:t>
      </w:r>
    </w:p>
    <w:p w:rsidR="007460F0" w:rsidRPr="002C2A0D" w:rsidRDefault="00114A25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</w:t>
      </w:r>
      <w:r w:rsidR="007460F0" w:rsidRPr="002C2A0D">
        <w:rPr>
          <w:rFonts w:ascii="Times New Roman" w:hAnsi="Times New Roman" w:cs="Times New Roman"/>
          <w:sz w:val="28"/>
          <w:szCs w:val="28"/>
        </w:rPr>
        <w:t xml:space="preserve"> – М.</w:t>
      </w:r>
      <w:r w:rsidRPr="002C2A0D">
        <w:rPr>
          <w:rFonts w:ascii="Times New Roman" w:hAnsi="Times New Roman" w:cs="Times New Roman"/>
          <w:sz w:val="28"/>
          <w:szCs w:val="28"/>
        </w:rPr>
        <w:t>,</w:t>
      </w:r>
      <w:r w:rsidR="007460F0" w:rsidRPr="002C2A0D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501E49" w:rsidRPr="002C2A0D" w:rsidRDefault="00114A25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 w:rsidRPr="002C2A0D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 w:rsidRPr="002C2A0D">
        <w:rPr>
          <w:rFonts w:ascii="Times New Roman" w:hAnsi="Times New Roman" w:cs="Times New Roman"/>
          <w:sz w:val="28"/>
          <w:szCs w:val="28"/>
        </w:rPr>
        <w:t>позиторов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>ост. Н. Семенова. СПб,</w:t>
      </w:r>
      <w:r w:rsidR="00501E49" w:rsidRPr="002C2A0D">
        <w:rPr>
          <w:rFonts w:ascii="Times New Roman" w:hAnsi="Times New Roman" w:cs="Times New Roman"/>
          <w:sz w:val="28"/>
          <w:szCs w:val="28"/>
        </w:rPr>
        <w:t>1993</w:t>
      </w:r>
    </w:p>
    <w:p w:rsidR="00676A7D" w:rsidRPr="002C2A0D" w:rsidRDefault="00114A25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r w:rsidR="00676A7D" w:rsidRPr="002C2A0D">
        <w:rPr>
          <w:rFonts w:ascii="Times New Roman" w:hAnsi="Times New Roman" w:cs="Times New Roman"/>
          <w:sz w:val="28"/>
          <w:szCs w:val="28"/>
        </w:rPr>
        <w:t xml:space="preserve"> ДМШ.</w:t>
      </w:r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676A7D" w:rsidRPr="002C2A0D">
        <w:rPr>
          <w:rFonts w:ascii="Times New Roman" w:hAnsi="Times New Roman" w:cs="Times New Roman"/>
          <w:sz w:val="28"/>
          <w:szCs w:val="28"/>
        </w:rPr>
        <w:t xml:space="preserve">Этюды для ф-но 5 </w:t>
      </w:r>
      <w:proofErr w:type="spellStart"/>
      <w:r w:rsidR="00676A7D"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 w:rsidRPr="002C2A0D">
        <w:rPr>
          <w:rFonts w:ascii="Times New Roman" w:hAnsi="Times New Roman" w:cs="Times New Roman"/>
          <w:sz w:val="28"/>
          <w:szCs w:val="28"/>
        </w:rPr>
        <w:t xml:space="preserve">./ Ред.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В.Дельновой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676A7D" w:rsidRPr="002C2A0D">
        <w:rPr>
          <w:rFonts w:ascii="Times New Roman" w:hAnsi="Times New Roman" w:cs="Times New Roman"/>
          <w:sz w:val="28"/>
          <w:szCs w:val="28"/>
        </w:rPr>
        <w:t>- М.,1974</w:t>
      </w:r>
    </w:p>
    <w:p w:rsidR="00676A7D" w:rsidRPr="002C2A0D" w:rsidRDefault="00114A25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Полифонические пьесы. Педагогический</w:t>
      </w:r>
      <w:r w:rsidR="00676A7D" w:rsidRPr="002C2A0D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 w:rsidRPr="002C2A0D">
        <w:rPr>
          <w:rFonts w:ascii="Times New Roman" w:hAnsi="Times New Roman" w:cs="Times New Roman"/>
          <w:sz w:val="28"/>
          <w:szCs w:val="28"/>
        </w:rPr>
        <w:t>-</w:t>
      </w:r>
      <w:r w:rsidR="00676A7D" w:rsidRPr="002C2A0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676A7D"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 w:rsidRPr="002C2A0D">
        <w:rPr>
          <w:rFonts w:ascii="Times New Roman" w:hAnsi="Times New Roman" w:cs="Times New Roman"/>
          <w:sz w:val="28"/>
          <w:szCs w:val="28"/>
        </w:rPr>
        <w:t xml:space="preserve">./ М.,1974                                                                      </w:t>
      </w:r>
    </w:p>
    <w:p w:rsidR="00501E49" w:rsidRPr="002C2A0D" w:rsidRDefault="00501E49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 w:rsidRPr="002C2A0D">
        <w:rPr>
          <w:rFonts w:ascii="Times New Roman" w:hAnsi="Times New Roman" w:cs="Times New Roman"/>
          <w:sz w:val="28"/>
          <w:szCs w:val="28"/>
        </w:rPr>
        <w:t>ежная музыка</w:t>
      </w:r>
      <w:proofErr w:type="gramStart"/>
      <w:r w:rsidR="00114A25" w:rsidRPr="002C2A0D">
        <w:rPr>
          <w:rFonts w:ascii="Times New Roman" w:hAnsi="Times New Roman" w:cs="Times New Roman"/>
          <w:sz w:val="28"/>
          <w:szCs w:val="28"/>
        </w:rPr>
        <w:t>/ Р</w:t>
      </w:r>
      <w:proofErr w:type="gramEnd"/>
      <w:r w:rsidR="00114A25" w:rsidRPr="002C2A0D">
        <w:rPr>
          <w:rFonts w:ascii="Times New Roman" w:hAnsi="Times New Roman" w:cs="Times New Roman"/>
          <w:sz w:val="28"/>
          <w:szCs w:val="28"/>
        </w:rPr>
        <w:t xml:space="preserve">ед. Ю. </w:t>
      </w:r>
      <w:proofErr w:type="spellStart"/>
      <w:r w:rsidR="00114A25" w:rsidRPr="002C2A0D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 xml:space="preserve">. - </w:t>
      </w:r>
      <w:r w:rsidRPr="002C2A0D">
        <w:rPr>
          <w:rFonts w:ascii="Times New Roman" w:hAnsi="Times New Roman" w:cs="Times New Roman"/>
          <w:sz w:val="28"/>
          <w:szCs w:val="28"/>
        </w:rPr>
        <w:t>М.,1996</w:t>
      </w:r>
    </w:p>
    <w:p w:rsidR="00FF036D" w:rsidRPr="002C2A0D" w:rsidRDefault="007460F0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Сборник фортепианных 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пьес, этюдов и ансамблей, ч. 1. Составитель С. </w:t>
      </w:r>
      <w:proofErr w:type="spellStart"/>
      <w:r w:rsidR="00114A25" w:rsidRPr="002C2A0D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 w:rsidRPr="002C2A0D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</w:rPr>
        <w:t xml:space="preserve"> М.</w:t>
      </w:r>
      <w:r w:rsidR="00114A25" w:rsidRPr="002C2A0D">
        <w:rPr>
          <w:rFonts w:ascii="Times New Roman" w:hAnsi="Times New Roman" w:cs="Times New Roman"/>
          <w:sz w:val="28"/>
          <w:szCs w:val="28"/>
        </w:rPr>
        <w:t>,</w:t>
      </w:r>
      <w:r w:rsidRPr="002C2A0D">
        <w:rPr>
          <w:rFonts w:ascii="Times New Roman" w:hAnsi="Times New Roman" w:cs="Times New Roman"/>
          <w:sz w:val="28"/>
          <w:szCs w:val="28"/>
        </w:rPr>
        <w:t xml:space="preserve"> 1962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 w:rsidRPr="002C2A0D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Старинная клавирная музыка: Сборник/ редакция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Н.Голубовской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, сост.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Ф.Розенб</w:t>
      </w:r>
      <w:r w:rsidR="007460F0" w:rsidRPr="002C2A0D">
        <w:rPr>
          <w:rFonts w:ascii="Times New Roman" w:hAnsi="Times New Roman" w:cs="Times New Roman"/>
          <w:sz w:val="28"/>
          <w:szCs w:val="28"/>
        </w:rPr>
        <w:t>люм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7460F0" w:rsidRPr="002C2A0D">
        <w:rPr>
          <w:rFonts w:ascii="Times New Roman" w:hAnsi="Times New Roman" w:cs="Times New Roman"/>
          <w:sz w:val="28"/>
          <w:szCs w:val="28"/>
        </w:rPr>
        <w:t>-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7460F0" w:rsidRPr="002C2A0D">
        <w:rPr>
          <w:rFonts w:ascii="Times New Roman" w:hAnsi="Times New Roman" w:cs="Times New Roman"/>
          <w:sz w:val="28"/>
          <w:szCs w:val="28"/>
        </w:rPr>
        <w:t>М.: Муз</w:t>
      </w:r>
      <w:r w:rsidR="00114A25" w:rsidRPr="002C2A0D">
        <w:rPr>
          <w:rFonts w:ascii="Times New Roman" w:hAnsi="Times New Roman" w:cs="Times New Roman"/>
          <w:sz w:val="28"/>
          <w:szCs w:val="28"/>
        </w:rPr>
        <w:t>ыка, 1978</w:t>
      </w:r>
    </w:p>
    <w:p w:rsidR="00F44CAF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lastRenderedPageBreak/>
        <w:t xml:space="preserve">Сборник фортепианных пьес композиторов </w:t>
      </w:r>
      <w:r w:rsidRPr="002C2A0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C2A0D">
        <w:rPr>
          <w:rFonts w:ascii="Times New Roman" w:hAnsi="Times New Roman" w:cs="Times New Roman"/>
          <w:sz w:val="28"/>
          <w:szCs w:val="28"/>
        </w:rPr>
        <w:t xml:space="preserve"> – </w:t>
      </w:r>
      <w:r w:rsidRPr="002C2A0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 веков, вып.2.: Учеб. пособие</w:t>
      </w:r>
      <w:proofErr w:type="gramStart"/>
      <w:r w:rsidR="00114A25" w:rsidRPr="002C2A0D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114A25" w:rsidRPr="002C2A0D">
        <w:rPr>
          <w:rFonts w:ascii="Times New Roman" w:hAnsi="Times New Roman" w:cs="Times New Roman"/>
          <w:sz w:val="28"/>
          <w:szCs w:val="28"/>
        </w:rPr>
        <w:t xml:space="preserve">ост. и редактор </w:t>
      </w:r>
      <w:proofErr w:type="spellStart"/>
      <w:r w:rsidR="00114A25" w:rsidRPr="002C2A0D">
        <w:rPr>
          <w:rFonts w:ascii="Times New Roman" w:hAnsi="Times New Roman" w:cs="Times New Roman"/>
          <w:sz w:val="28"/>
          <w:szCs w:val="28"/>
        </w:rPr>
        <w:t>А.</w:t>
      </w:r>
      <w:r w:rsidRPr="002C2A0D">
        <w:rPr>
          <w:rFonts w:ascii="Times New Roman" w:hAnsi="Times New Roman" w:cs="Times New Roman"/>
          <w:sz w:val="28"/>
          <w:szCs w:val="28"/>
        </w:rPr>
        <w:t>Юровский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>. – М.: Государственное музыка</w:t>
      </w:r>
      <w:r w:rsidR="00114A25" w:rsidRPr="002C2A0D">
        <w:rPr>
          <w:rFonts w:ascii="Times New Roman" w:hAnsi="Times New Roman" w:cs="Times New Roman"/>
          <w:sz w:val="28"/>
          <w:szCs w:val="28"/>
        </w:rPr>
        <w:t>льное издательство, 1962</w:t>
      </w:r>
    </w:p>
    <w:p w:rsidR="00CE4864" w:rsidRPr="002C2A0D" w:rsidRDefault="00F44CAF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Смирнова</w:t>
      </w:r>
      <w:r w:rsidR="007460F0" w:rsidRPr="002C2A0D">
        <w:rPr>
          <w:rFonts w:ascii="Times New Roman" w:hAnsi="Times New Roman" w:cs="Times New Roman"/>
          <w:sz w:val="28"/>
          <w:szCs w:val="28"/>
        </w:rPr>
        <w:t xml:space="preserve"> Т</w:t>
      </w:r>
      <w:r w:rsidRPr="002C2A0D">
        <w:rPr>
          <w:rFonts w:ascii="Times New Roman" w:hAnsi="Times New Roman" w:cs="Times New Roman"/>
          <w:sz w:val="28"/>
          <w:szCs w:val="28"/>
        </w:rPr>
        <w:t>. Фортепиан</w:t>
      </w:r>
      <w:r w:rsidR="00CE4864" w:rsidRPr="002C2A0D">
        <w:rPr>
          <w:rFonts w:ascii="Times New Roman" w:hAnsi="Times New Roman" w:cs="Times New Roman"/>
          <w:sz w:val="28"/>
          <w:szCs w:val="28"/>
        </w:rPr>
        <w:t>о</w:t>
      </w:r>
      <w:r w:rsidR="00114A25" w:rsidRPr="002C2A0D">
        <w:rPr>
          <w:rFonts w:ascii="Times New Roman" w:hAnsi="Times New Roman" w:cs="Times New Roman"/>
          <w:sz w:val="28"/>
          <w:szCs w:val="28"/>
        </w:rPr>
        <w:t>. И</w:t>
      </w:r>
      <w:r w:rsidR="00CE4864" w:rsidRPr="002C2A0D">
        <w:rPr>
          <w:rFonts w:ascii="Times New Roman" w:hAnsi="Times New Roman" w:cs="Times New Roman"/>
          <w:sz w:val="28"/>
          <w:szCs w:val="28"/>
        </w:rPr>
        <w:t xml:space="preserve">нтенсивный </w:t>
      </w:r>
      <w:r w:rsidR="00676A7D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2C2A0D">
        <w:rPr>
          <w:rFonts w:ascii="Times New Roman" w:hAnsi="Times New Roman" w:cs="Times New Roman"/>
          <w:sz w:val="28"/>
          <w:szCs w:val="28"/>
        </w:rPr>
        <w:t>курс.</w:t>
      </w:r>
      <w:r w:rsidR="00676A7D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2C2A0D">
        <w:rPr>
          <w:rFonts w:ascii="Times New Roman" w:hAnsi="Times New Roman" w:cs="Times New Roman"/>
          <w:sz w:val="28"/>
          <w:szCs w:val="28"/>
        </w:rPr>
        <w:t>Тетради 3,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2C2A0D">
        <w:rPr>
          <w:rFonts w:ascii="Times New Roman" w:hAnsi="Times New Roman" w:cs="Times New Roman"/>
          <w:sz w:val="28"/>
          <w:szCs w:val="28"/>
        </w:rPr>
        <w:t>6,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2C2A0D">
        <w:rPr>
          <w:rFonts w:ascii="Times New Roman" w:hAnsi="Times New Roman" w:cs="Times New Roman"/>
          <w:sz w:val="28"/>
          <w:szCs w:val="28"/>
        </w:rPr>
        <w:t>9,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2C2A0D">
        <w:rPr>
          <w:rFonts w:ascii="Times New Roman" w:hAnsi="Times New Roman" w:cs="Times New Roman"/>
          <w:sz w:val="28"/>
          <w:szCs w:val="28"/>
        </w:rPr>
        <w:t>11</w:t>
      </w:r>
      <w:r w:rsidR="00114A25" w:rsidRPr="002C2A0D">
        <w:rPr>
          <w:rFonts w:ascii="Times New Roman" w:hAnsi="Times New Roman" w:cs="Times New Roman"/>
          <w:sz w:val="28"/>
          <w:szCs w:val="28"/>
        </w:rPr>
        <w:t>.</w:t>
      </w:r>
      <w:r w:rsidR="00CE4864" w:rsidRPr="002C2A0D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="00114A25" w:rsidRPr="002C2A0D">
        <w:rPr>
          <w:rFonts w:ascii="Times New Roman" w:hAnsi="Times New Roman" w:cs="Times New Roman"/>
          <w:sz w:val="28"/>
          <w:szCs w:val="28"/>
        </w:rPr>
        <w:t>,</w:t>
      </w:r>
      <w:r w:rsidR="00CE4864" w:rsidRPr="002C2A0D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676A7D" w:rsidRPr="002C2A0D" w:rsidRDefault="00676A7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</w:t>
      </w:r>
      <w:r w:rsidR="00500409" w:rsidRPr="002C2A0D">
        <w:rPr>
          <w:rFonts w:ascii="Times New Roman" w:hAnsi="Times New Roman" w:cs="Times New Roman"/>
          <w:sz w:val="28"/>
          <w:szCs w:val="28"/>
        </w:rPr>
        <w:t>/ с</w:t>
      </w:r>
      <w:r w:rsidRPr="002C2A0D">
        <w:rPr>
          <w:rFonts w:ascii="Times New Roman" w:hAnsi="Times New Roman" w:cs="Times New Roman"/>
          <w:sz w:val="28"/>
          <w:szCs w:val="28"/>
        </w:rPr>
        <w:t xml:space="preserve">ост. С.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>- М.</w:t>
      </w:r>
      <w:r w:rsidR="00114A25" w:rsidRPr="002C2A0D">
        <w:rPr>
          <w:rFonts w:ascii="Times New Roman" w:hAnsi="Times New Roman" w:cs="Times New Roman"/>
          <w:sz w:val="28"/>
          <w:szCs w:val="28"/>
        </w:rPr>
        <w:t>,</w:t>
      </w:r>
      <w:r w:rsidRPr="002C2A0D">
        <w:rPr>
          <w:rFonts w:ascii="Times New Roman" w:hAnsi="Times New Roman" w:cs="Times New Roman"/>
          <w:sz w:val="28"/>
          <w:szCs w:val="28"/>
        </w:rPr>
        <w:t xml:space="preserve"> 1961</w:t>
      </w:r>
    </w:p>
    <w:p w:rsidR="00CE4864" w:rsidRPr="002C2A0D" w:rsidRDefault="00114A25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Таривердиев М.</w:t>
      </w:r>
      <w:r w:rsidRPr="002C2A0D">
        <w:rPr>
          <w:rFonts w:ascii="Times New Roman" w:hAnsi="Times New Roman" w:cs="Times New Roman"/>
          <w:sz w:val="28"/>
          <w:szCs w:val="28"/>
        </w:rPr>
        <w:tab/>
        <w:t>«Настроения».</w:t>
      </w:r>
      <w:r w:rsidR="00CE4864" w:rsidRPr="002C2A0D">
        <w:rPr>
          <w:rFonts w:ascii="Times New Roman" w:hAnsi="Times New Roman" w:cs="Times New Roman"/>
          <w:sz w:val="28"/>
          <w:szCs w:val="28"/>
        </w:rPr>
        <w:t xml:space="preserve"> 24 простые пьесы для фортепиано</w:t>
      </w:r>
      <w:r w:rsidRPr="002C2A0D">
        <w:rPr>
          <w:rFonts w:ascii="Times New Roman" w:hAnsi="Times New Roman" w:cs="Times New Roman"/>
          <w:sz w:val="28"/>
          <w:szCs w:val="28"/>
        </w:rPr>
        <w:t>.</w:t>
      </w:r>
      <w:r w:rsidR="00CE4864" w:rsidRPr="002C2A0D">
        <w:rPr>
          <w:rFonts w:ascii="Times New Roman" w:hAnsi="Times New Roman" w:cs="Times New Roman"/>
          <w:sz w:val="28"/>
          <w:szCs w:val="28"/>
        </w:rPr>
        <w:t xml:space="preserve"> Изд. «Классика </w:t>
      </w:r>
      <w:r w:rsidR="00CE4864" w:rsidRPr="002C2A0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C2A0D">
        <w:rPr>
          <w:rFonts w:ascii="Times New Roman" w:hAnsi="Times New Roman" w:cs="Times New Roman"/>
          <w:sz w:val="28"/>
          <w:szCs w:val="28"/>
        </w:rPr>
        <w:t xml:space="preserve"> век</w:t>
      </w:r>
      <w:r w:rsidR="00CE4864" w:rsidRPr="002C2A0D">
        <w:rPr>
          <w:rFonts w:ascii="Times New Roman" w:hAnsi="Times New Roman" w:cs="Times New Roman"/>
          <w:sz w:val="28"/>
          <w:szCs w:val="28"/>
        </w:rPr>
        <w:t>» - М.</w:t>
      </w:r>
      <w:r w:rsidRPr="002C2A0D">
        <w:rPr>
          <w:rFonts w:ascii="Times New Roman" w:hAnsi="Times New Roman" w:cs="Times New Roman"/>
          <w:sz w:val="28"/>
          <w:szCs w:val="28"/>
        </w:rPr>
        <w:t>,</w:t>
      </w:r>
      <w:r w:rsidR="00CE4864" w:rsidRPr="002C2A0D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Фортепиано 5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 w:rsidRPr="002C2A0D">
        <w:rPr>
          <w:rFonts w:ascii="Times New Roman" w:hAnsi="Times New Roman" w:cs="Times New Roman"/>
          <w:sz w:val="28"/>
          <w:szCs w:val="28"/>
        </w:rPr>
        <w:t>,</w:t>
      </w:r>
      <w:r w:rsidRPr="002C2A0D">
        <w:rPr>
          <w:rFonts w:ascii="Times New Roman" w:hAnsi="Times New Roman" w:cs="Times New Roman"/>
          <w:sz w:val="28"/>
          <w:szCs w:val="28"/>
        </w:rPr>
        <w:t xml:space="preserve"> ч.</w:t>
      </w:r>
      <w:r w:rsidRPr="002C2A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2A0D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 xml:space="preserve">особие/ сост. - редактор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 w:rsidRPr="002C2A0D">
        <w:rPr>
          <w:rFonts w:ascii="Times New Roman" w:hAnsi="Times New Roman" w:cs="Times New Roman"/>
          <w:sz w:val="28"/>
          <w:szCs w:val="28"/>
        </w:rPr>
        <w:t xml:space="preserve"> Киев</w:t>
      </w:r>
      <w:r w:rsidR="00F44CAF" w:rsidRPr="002C2A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4CAF" w:rsidRPr="002C2A0D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F44CAF" w:rsidRPr="002C2A0D">
        <w:rPr>
          <w:rFonts w:ascii="Times New Roman" w:hAnsi="Times New Roman" w:cs="Times New Roman"/>
          <w:sz w:val="28"/>
          <w:szCs w:val="28"/>
        </w:rPr>
        <w:t xml:space="preserve"> Укра</w:t>
      </w:r>
      <w:r w:rsidR="00114A25" w:rsidRPr="002C2A0D">
        <w:rPr>
          <w:rFonts w:ascii="Times New Roman" w:hAnsi="Times New Roman" w:cs="Times New Roman"/>
          <w:sz w:val="28"/>
          <w:szCs w:val="28"/>
        </w:rPr>
        <w:t>ина, 1973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Фортепиано 6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 w:rsidRPr="002C2A0D">
        <w:rPr>
          <w:rFonts w:ascii="Times New Roman" w:hAnsi="Times New Roman" w:cs="Times New Roman"/>
          <w:sz w:val="28"/>
          <w:szCs w:val="28"/>
        </w:rPr>
        <w:t>,</w:t>
      </w:r>
      <w:r w:rsidRPr="002C2A0D">
        <w:rPr>
          <w:rFonts w:ascii="Times New Roman" w:hAnsi="Times New Roman" w:cs="Times New Roman"/>
          <w:sz w:val="28"/>
          <w:szCs w:val="28"/>
        </w:rPr>
        <w:t xml:space="preserve"> ч.</w:t>
      </w:r>
      <w:r w:rsidRPr="002C2A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2A0D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>особ</w:t>
      </w:r>
      <w:r w:rsidR="00114A25" w:rsidRPr="002C2A0D">
        <w:rPr>
          <w:rFonts w:ascii="Times New Roman" w:hAnsi="Times New Roman" w:cs="Times New Roman"/>
          <w:sz w:val="28"/>
          <w:szCs w:val="28"/>
        </w:rPr>
        <w:t xml:space="preserve">ие/ сост. - редактор </w:t>
      </w:r>
      <w:proofErr w:type="spellStart"/>
      <w:r w:rsidR="00114A25" w:rsidRPr="002C2A0D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114A25" w:rsidRPr="002C2A0D"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 w:rsidRPr="002C2A0D">
        <w:rPr>
          <w:rFonts w:ascii="Times New Roman" w:hAnsi="Times New Roman" w:cs="Times New Roman"/>
          <w:sz w:val="28"/>
          <w:szCs w:val="28"/>
        </w:rPr>
        <w:t xml:space="preserve"> Киев</w:t>
      </w:r>
      <w:r w:rsidRPr="002C2A0D">
        <w:rPr>
          <w:rFonts w:ascii="Times New Roman" w:hAnsi="Times New Roman" w:cs="Times New Roman"/>
          <w:sz w:val="28"/>
          <w:szCs w:val="28"/>
        </w:rPr>
        <w:t>: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 w:rsidRPr="002C2A0D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5F5735" w:rsidRPr="002C2A0D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500409" w:rsidRPr="002C2A0D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Фортепианная игра, 1,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>. ДМШ: Учеб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5735"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735" w:rsidRPr="002C2A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5735" w:rsidRPr="002C2A0D">
        <w:rPr>
          <w:rFonts w:ascii="Times New Roman" w:hAnsi="Times New Roman" w:cs="Times New Roman"/>
          <w:sz w:val="28"/>
          <w:szCs w:val="28"/>
        </w:rPr>
        <w:t xml:space="preserve">особие/ сост. </w:t>
      </w:r>
      <w:proofErr w:type="spellStart"/>
      <w:r w:rsidR="005F5735" w:rsidRPr="002C2A0D">
        <w:rPr>
          <w:rFonts w:ascii="Times New Roman" w:hAnsi="Times New Roman" w:cs="Times New Roman"/>
          <w:sz w:val="28"/>
          <w:szCs w:val="28"/>
        </w:rPr>
        <w:t>В.</w:t>
      </w:r>
      <w:r w:rsidR="007460F0" w:rsidRPr="002C2A0D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7460F0" w:rsidRPr="002C2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0F0" w:rsidRPr="002C2A0D">
        <w:rPr>
          <w:rFonts w:ascii="Times New Roman" w:hAnsi="Times New Roman" w:cs="Times New Roman"/>
          <w:sz w:val="28"/>
          <w:szCs w:val="28"/>
        </w:rPr>
        <w:t>Л.Р</w:t>
      </w:r>
      <w:r w:rsidRPr="002C2A0D">
        <w:rPr>
          <w:rFonts w:ascii="Times New Roman" w:hAnsi="Times New Roman" w:cs="Times New Roman"/>
          <w:sz w:val="28"/>
          <w:szCs w:val="28"/>
        </w:rPr>
        <w:t>ощи</w:t>
      </w:r>
      <w:r w:rsidR="00500409" w:rsidRPr="002C2A0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00409" w:rsidRPr="002C2A0D">
        <w:rPr>
          <w:rFonts w:ascii="Times New Roman" w:hAnsi="Times New Roman" w:cs="Times New Roman"/>
          <w:sz w:val="28"/>
          <w:szCs w:val="28"/>
        </w:rPr>
        <w:t>. – М.: Музыка, 1988</w:t>
      </w:r>
      <w:r w:rsidR="00F44CAF" w:rsidRPr="002C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Х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рестоматия для ф-но ДМШ 5 класс. Пьесы. </w:t>
      </w:r>
      <w:proofErr w:type="spellStart"/>
      <w:r w:rsidR="005F5735" w:rsidRPr="002C2A0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F5735" w:rsidRPr="002C2A0D">
        <w:rPr>
          <w:rFonts w:ascii="Times New Roman" w:hAnsi="Times New Roman" w:cs="Times New Roman"/>
          <w:sz w:val="28"/>
          <w:szCs w:val="28"/>
        </w:rPr>
        <w:t xml:space="preserve"> 1</w:t>
      </w:r>
      <w:r w:rsidRPr="002C2A0D">
        <w:rPr>
          <w:rFonts w:ascii="Times New Roman" w:hAnsi="Times New Roman" w:cs="Times New Roman"/>
          <w:sz w:val="28"/>
          <w:szCs w:val="28"/>
        </w:rPr>
        <w:t xml:space="preserve">: Учебник./ Сост.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М.</w:t>
      </w:r>
      <w:r w:rsidR="005F5735" w:rsidRPr="002C2A0D">
        <w:rPr>
          <w:rFonts w:ascii="Times New Roman" w:hAnsi="Times New Roman" w:cs="Times New Roman"/>
          <w:sz w:val="28"/>
          <w:szCs w:val="28"/>
        </w:rPr>
        <w:t>Копчевский</w:t>
      </w:r>
      <w:proofErr w:type="spellEnd"/>
      <w:r w:rsidR="005F5735" w:rsidRPr="002C2A0D">
        <w:rPr>
          <w:rFonts w:ascii="Times New Roman" w:hAnsi="Times New Roman" w:cs="Times New Roman"/>
          <w:sz w:val="28"/>
          <w:szCs w:val="28"/>
        </w:rPr>
        <w:t>. – М.: Музыка, 1978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Хрестоматия для ф-но, 3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2C2A0D">
        <w:rPr>
          <w:rFonts w:ascii="Times New Roman" w:hAnsi="Times New Roman" w:cs="Times New Roman"/>
          <w:sz w:val="28"/>
          <w:szCs w:val="28"/>
        </w:rPr>
        <w:t>.</w:t>
      </w:r>
      <w:r w:rsidR="00500409" w:rsidRPr="002C2A0D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 w:rsidRPr="002C2A0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Н.А.Любомудров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К.С.Сорокин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А.А.Туманян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, редактор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С.Диде</w:t>
      </w:r>
      <w:r w:rsidR="005F5735" w:rsidRPr="002C2A0D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5F5735" w:rsidRPr="002C2A0D">
        <w:rPr>
          <w:rFonts w:ascii="Times New Roman" w:hAnsi="Times New Roman" w:cs="Times New Roman"/>
          <w:sz w:val="28"/>
          <w:szCs w:val="28"/>
        </w:rPr>
        <w:t>. – М.: Музыка, 1983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Хрестоматия для ф-но, 1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2C2A0D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 w:rsidRPr="002C2A0D"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К.Соро</w:t>
      </w:r>
      <w:r w:rsidR="00500409" w:rsidRPr="002C2A0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00409" w:rsidRPr="002C2A0D">
        <w:rPr>
          <w:rFonts w:ascii="Times New Roman" w:hAnsi="Times New Roman" w:cs="Times New Roman"/>
          <w:sz w:val="28"/>
          <w:szCs w:val="28"/>
        </w:rPr>
        <w:t>. – М.: Музыка, 1989</w:t>
      </w:r>
      <w:r w:rsidR="00F44CAF" w:rsidRPr="002C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64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Хрестомат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ия для ф-но, 2 </w:t>
      </w:r>
      <w:proofErr w:type="spellStart"/>
      <w:r w:rsidR="005F5735"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2C2A0D">
        <w:rPr>
          <w:rFonts w:ascii="Times New Roman" w:hAnsi="Times New Roman" w:cs="Times New Roman"/>
          <w:sz w:val="28"/>
          <w:szCs w:val="28"/>
        </w:rPr>
        <w:t xml:space="preserve"> ДМШ: Учебник </w:t>
      </w:r>
      <w:r w:rsidRPr="002C2A0D"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К.Соро</w:t>
      </w:r>
      <w:r w:rsidR="005F5735" w:rsidRPr="002C2A0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F5735" w:rsidRPr="002C2A0D">
        <w:rPr>
          <w:rFonts w:ascii="Times New Roman" w:hAnsi="Times New Roman" w:cs="Times New Roman"/>
          <w:sz w:val="28"/>
          <w:szCs w:val="28"/>
        </w:rPr>
        <w:t>. – М.: Музыка, 1989</w:t>
      </w:r>
    </w:p>
    <w:p w:rsidR="00FF036D" w:rsidRPr="002C2A0D" w:rsidRDefault="00CE1DEB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О.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2C2A0D">
        <w:rPr>
          <w:rFonts w:ascii="Times New Roman" w:hAnsi="Times New Roman" w:cs="Times New Roman"/>
          <w:sz w:val="28"/>
          <w:szCs w:val="28"/>
        </w:rPr>
        <w:t>Джазо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вые композиции в репертуаре ДМШ. </w:t>
      </w:r>
      <w:r w:rsidR="00CE4864" w:rsidRPr="002C2A0D">
        <w:rPr>
          <w:rFonts w:ascii="Times New Roman" w:hAnsi="Times New Roman" w:cs="Times New Roman"/>
          <w:sz w:val="28"/>
          <w:szCs w:val="28"/>
        </w:rPr>
        <w:t>Изд. «Северный олень», СПб</w:t>
      </w:r>
      <w:r w:rsidR="005F5735" w:rsidRPr="002C2A0D">
        <w:rPr>
          <w:rFonts w:ascii="Times New Roman" w:hAnsi="Times New Roman" w:cs="Times New Roman"/>
          <w:sz w:val="28"/>
          <w:szCs w:val="28"/>
        </w:rPr>
        <w:t>,</w:t>
      </w:r>
      <w:r w:rsidR="00CE4864" w:rsidRPr="002C2A0D">
        <w:rPr>
          <w:rFonts w:ascii="Times New Roman" w:hAnsi="Times New Roman" w:cs="Times New Roman"/>
          <w:sz w:val="28"/>
          <w:szCs w:val="28"/>
        </w:rPr>
        <w:t xml:space="preserve"> 1994</w:t>
      </w:r>
      <w:r w:rsidR="00F44CAF" w:rsidRPr="002C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Ч</w:t>
      </w:r>
      <w:r w:rsidR="007460F0" w:rsidRPr="002C2A0D">
        <w:rPr>
          <w:rFonts w:ascii="Times New Roman" w:hAnsi="Times New Roman" w:cs="Times New Roman"/>
          <w:sz w:val="28"/>
          <w:szCs w:val="28"/>
        </w:rPr>
        <w:t xml:space="preserve">айковский П. </w:t>
      </w:r>
      <w:r w:rsidR="005F5735" w:rsidRPr="002C2A0D">
        <w:rPr>
          <w:rFonts w:ascii="Times New Roman" w:hAnsi="Times New Roman" w:cs="Times New Roman"/>
          <w:sz w:val="28"/>
          <w:szCs w:val="28"/>
        </w:rPr>
        <w:tab/>
      </w:r>
      <w:r w:rsidR="007460F0" w:rsidRPr="002C2A0D">
        <w:rPr>
          <w:rFonts w:ascii="Times New Roman" w:hAnsi="Times New Roman" w:cs="Times New Roman"/>
          <w:sz w:val="28"/>
          <w:szCs w:val="28"/>
        </w:rPr>
        <w:t>Детски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 w:rsidRPr="002C2A0D">
        <w:rPr>
          <w:rFonts w:ascii="Times New Roman" w:hAnsi="Times New Roman" w:cs="Times New Roman"/>
          <w:sz w:val="28"/>
          <w:szCs w:val="28"/>
        </w:rPr>
        <w:t>М</w:t>
      </w:r>
      <w:r w:rsidR="005F5735" w:rsidRPr="002C2A0D">
        <w:rPr>
          <w:rFonts w:ascii="Times New Roman" w:hAnsi="Times New Roman" w:cs="Times New Roman"/>
          <w:sz w:val="28"/>
          <w:szCs w:val="28"/>
        </w:rPr>
        <w:t>.</w:t>
      </w:r>
      <w:r w:rsidR="00500409" w:rsidRPr="002C2A0D">
        <w:rPr>
          <w:rFonts w:ascii="Times New Roman" w:hAnsi="Times New Roman" w:cs="Times New Roman"/>
          <w:sz w:val="28"/>
          <w:szCs w:val="28"/>
        </w:rPr>
        <w:t>:</w:t>
      </w:r>
      <w:r w:rsidR="007460F0" w:rsidRPr="002C2A0D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:rsidR="007460F0" w:rsidRPr="002C2A0D" w:rsidRDefault="007460F0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Черни К.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 xml:space="preserve">Сто пьес для 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удовольствия и отдыха. Тетр.1,2. Ред.- сост. </w:t>
      </w:r>
      <w:proofErr w:type="spellStart"/>
      <w:r w:rsidR="005F5735" w:rsidRPr="002C2A0D">
        <w:rPr>
          <w:rFonts w:ascii="Times New Roman" w:hAnsi="Times New Roman" w:cs="Times New Roman"/>
          <w:sz w:val="28"/>
          <w:szCs w:val="28"/>
        </w:rPr>
        <w:t>А.</w:t>
      </w:r>
      <w:r w:rsidRPr="002C2A0D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="005F5735" w:rsidRPr="002C2A0D">
        <w:rPr>
          <w:rFonts w:ascii="Times New Roman" w:hAnsi="Times New Roman" w:cs="Times New Roman"/>
          <w:sz w:val="28"/>
          <w:szCs w:val="28"/>
        </w:rPr>
        <w:t>,</w:t>
      </w:r>
      <w:r w:rsidRPr="002C2A0D"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7460F0" w:rsidRPr="002C2A0D" w:rsidRDefault="005F5735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Черни К.-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Т. </w:t>
      </w:r>
      <w:r w:rsidR="007460F0" w:rsidRPr="002C2A0D">
        <w:rPr>
          <w:rFonts w:ascii="Times New Roman" w:hAnsi="Times New Roman" w:cs="Times New Roman"/>
          <w:sz w:val="28"/>
          <w:szCs w:val="28"/>
        </w:rPr>
        <w:t>Этюды 1,</w:t>
      </w:r>
      <w:r w:rsidR="00500409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7460F0" w:rsidRPr="002C2A0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7460F0" w:rsidRPr="002C2A0D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7460F0" w:rsidRPr="002C2A0D">
        <w:rPr>
          <w:rFonts w:ascii="Times New Roman" w:hAnsi="Times New Roman" w:cs="Times New Roman"/>
          <w:sz w:val="28"/>
          <w:szCs w:val="28"/>
        </w:rPr>
        <w:t>.</w:t>
      </w:r>
    </w:p>
    <w:p w:rsidR="00676A7D" w:rsidRPr="002C2A0D" w:rsidRDefault="00676A7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A0D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А. 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 w:rsidRPr="002C2A0D"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5F5735" w:rsidRPr="002C2A0D">
        <w:rPr>
          <w:rFonts w:ascii="Times New Roman" w:hAnsi="Times New Roman" w:cs="Times New Roman"/>
          <w:sz w:val="28"/>
          <w:szCs w:val="28"/>
        </w:rPr>
        <w:tab/>
      </w:r>
      <w:r w:rsidRPr="002C2A0D">
        <w:rPr>
          <w:rFonts w:ascii="Times New Roman" w:hAnsi="Times New Roman" w:cs="Times New Roman"/>
          <w:sz w:val="28"/>
          <w:szCs w:val="28"/>
        </w:rPr>
        <w:t>Альбом для юно</w:t>
      </w:r>
      <w:r w:rsidR="00CE4864" w:rsidRPr="002C2A0D">
        <w:rPr>
          <w:rFonts w:ascii="Times New Roman" w:hAnsi="Times New Roman" w:cs="Times New Roman"/>
          <w:sz w:val="28"/>
          <w:szCs w:val="28"/>
        </w:rPr>
        <w:t>шества: /М.</w:t>
      </w:r>
      <w:r w:rsidR="00500409" w:rsidRPr="002C2A0D">
        <w:rPr>
          <w:rFonts w:ascii="Times New Roman" w:hAnsi="Times New Roman" w:cs="Times New Roman"/>
          <w:sz w:val="28"/>
          <w:szCs w:val="28"/>
        </w:rPr>
        <w:t>: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676A7D" w:rsidRPr="002C2A0D">
        <w:rPr>
          <w:rFonts w:ascii="Times New Roman" w:hAnsi="Times New Roman" w:cs="Times New Roman"/>
          <w:sz w:val="28"/>
          <w:szCs w:val="28"/>
        </w:rPr>
        <w:t>Му</w:t>
      </w:r>
      <w:r w:rsidR="00CE4864" w:rsidRPr="002C2A0D">
        <w:rPr>
          <w:rFonts w:ascii="Times New Roman" w:hAnsi="Times New Roman" w:cs="Times New Roman"/>
          <w:sz w:val="28"/>
          <w:szCs w:val="28"/>
        </w:rPr>
        <w:t>зыка</w:t>
      </w:r>
      <w:r w:rsidR="005F5735" w:rsidRPr="002C2A0D">
        <w:rPr>
          <w:rFonts w:ascii="Times New Roman" w:hAnsi="Times New Roman" w:cs="Times New Roman"/>
          <w:sz w:val="28"/>
          <w:szCs w:val="28"/>
        </w:rPr>
        <w:t>,</w:t>
      </w:r>
      <w:r w:rsidR="00CE4864" w:rsidRPr="002C2A0D">
        <w:rPr>
          <w:rFonts w:ascii="Times New Roman" w:hAnsi="Times New Roman" w:cs="Times New Roman"/>
          <w:sz w:val="28"/>
          <w:szCs w:val="28"/>
        </w:rPr>
        <w:t xml:space="preserve"> 2011</w:t>
      </w:r>
      <w:r w:rsidR="00F44CAF" w:rsidRPr="002C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: Учебник/ сост. </w:t>
      </w:r>
      <w:proofErr w:type="spellStart"/>
      <w:r w:rsidR="005F5735" w:rsidRPr="002C2A0D">
        <w:rPr>
          <w:rFonts w:ascii="Times New Roman" w:hAnsi="Times New Roman" w:cs="Times New Roman"/>
          <w:sz w:val="28"/>
          <w:szCs w:val="28"/>
        </w:rPr>
        <w:t>А.Николаев</w:t>
      </w:r>
      <w:proofErr w:type="spellEnd"/>
      <w:r w:rsidR="005F5735" w:rsidRPr="002C2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735" w:rsidRPr="002C2A0D">
        <w:rPr>
          <w:rFonts w:ascii="Times New Roman" w:hAnsi="Times New Roman" w:cs="Times New Roman"/>
          <w:sz w:val="28"/>
          <w:szCs w:val="28"/>
        </w:rPr>
        <w:t>В.</w:t>
      </w:r>
      <w:r w:rsidRPr="002C2A0D">
        <w:rPr>
          <w:rFonts w:ascii="Times New Roman" w:hAnsi="Times New Roman" w:cs="Times New Roman"/>
          <w:sz w:val="28"/>
          <w:szCs w:val="28"/>
        </w:rPr>
        <w:t>Натанс</w:t>
      </w:r>
      <w:r w:rsidR="007460F0" w:rsidRPr="002C2A0D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7460F0" w:rsidRPr="002C2A0D">
        <w:rPr>
          <w:rFonts w:ascii="Times New Roman" w:hAnsi="Times New Roman" w:cs="Times New Roman"/>
          <w:sz w:val="28"/>
          <w:szCs w:val="28"/>
        </w:rPr>
        <w:t>. – М.: Музыка, 2011</w:t>
      </w:r>
      <w:r w:rsidR="00F44CAF" w:rsidRPr="002C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Юный пианист. Пьесы, 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этюды, ансамбли для 3-5 </w:t>
      </w:r>
      <w:proofErr w:type="spellStart"/>
      <w:r w:rsidR="005F5735"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2C2A0D">
        <w:rPr>
          <w:rFonts w:ascii="Times New Roman" w:hAnsi="Times New Roman" w:cs="Times New Roman"/>
          <w:sz w:val="28"/>
          <w:szCs w:val="28"/>
        </w:rPr>
        <w:t>. ДМШ</w:t>
      </w:r>
      <w:r w:rsidRPr="002C2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>.</w:t>
      </w:r>
      <w:r w:rsidR="00500409"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 xml:space="preserve">Учеб. пособие/ сост. и редакция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– М.: Сов</w:t>
      </w:r>
      <w:r w:rsidR="005F5735" w:rsidRPr="002C2A0D">
        <w:rPr>
          <w:rFonts w:ascii="Times New Roman" w:hAnsi="Times New Roman" w:cs="Times New Roman"/>
          <w:sz w:val="28"/>
          <w:szCs w:val="28"/>
        </w:rPr>
        <w:t>етский композитор, 1967</w:t>
      </w:r>
    </w:p>
    <w:p w:rsidR="00FF036D" w:rsidRPr="002C2A0D" w:rsidRDefault="00FF036D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 xml:space="preserve">Юный пианист. Пьесы, этюды, ансамбли для 6-7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. ДМШ,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 w:rsidRPr="002C2A0D">
        <w:rPr>
          <w:rFonts w:ascii="Times New Roman" w:hAnsi="Times New Roman" w:cs="Times New Roman"/>
          <w:sz w:val="28"/>
          <w:szCs w:val="28"/>
        </w:rPr>
        <w:t>.</w:t>
      </w:r>
      <w:r w:rsidRPr="002C2A0D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>особие/ сост.</w:t>
      </w:r>
      <w:r w:rsidR="005F5735" w:rsidRPr="002C2A0D">
        <w:rPr>
          <w:rFonts w:ascii="Times New Roman" w:hAnsi="Times New Roman" w:cs="Times New Roman"/>
          <w:sz w:val="28"/>
          <w:szCs w:val="28"/>
        </w:rPr>
        <w:t xml:space="preserve"> и редакция </w:t>
      </w:r>
      <w:proofErr w:type="spellStart"/>
      <w:r w:rsidR="005F5735" w:rsidRPr="002C2A0D"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 w:rsidR="005F5735" w:rsidRPr="002C2A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5735" w:rsidRPr="002C2A0D">
        <w:rPr>
          <w:rFonts w:ascii="Times New Roman" w:hAnsi="Times New Roman" w:cs="Times New Roman"/>
          <w:sz w:val="28"/>
          <w:szCs w:val="28"/>
        </w:rPr>
        <w:t>В.А.</w:t>
      </w:r>
      <w:r w:rsidRPr="002C2A0D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 – М.: Сове</w:t>
      </w:r>
      <w:r w:rsidR="005F5735" w:rsidRPr="002C2A0D">
        <w:rPr>
          <w:rFonts w:ascii="Times New Roman" w:hAnsi="Times New Roman" w:cs="Times New Roman"/>
          <w:sz w:val="28"/>
          <w:szCs w:val="28"/>
        </w:rPr>
        <w:t>тский композитор, 1973</w:t>
      </w:r>
      <w:r w:rsidR="00F44CAF" w:rsidRPr="002C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Pr="002C2A0D" w:rsidRDefault="005F5735" w:rsidP="002C2A0D">
      <w:pPr>
        <w:pStyle w:val="ab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A0D"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 w:rsidRPr="002C2A0D">
        <w:rPr>
          <w:rFonts w:ascii="Times New Roman" w:hAnsi="Times New Roman" w:cs="Times New Roman"/>
          <w:sz w:val="28"/>
          <w:szCs w:val="28"/>
        </w:rPr>
        <w:t>пи</w:t>
      </w:r>
      <w:r w:rsidRPr="002C2A0D">
        <w:rPr>
          <w:rFonts w:ascii="Times New Roman" w:hAnsi="Times New Roman" w:cs="Times New Roman"/>
          <w:sz w:val="28"/>
          <w:szCs w:val="28"/>
        </w:rPr>
        <w:t xml:space="preserve">анисту, 5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>.: Хрестоматия для у</w:t>
      </w:r>
      <w:r w:rsidR="00FF036D" w:rsidRPr="002C2A0D">
        <w:rPr>
          <w:rFonts w:ascii="Times New Roman" w:hAnsi="Times New Roman" w:cs="Times New Roman"/>
          <w:sz w:val="28"/>
          <w:szCs w:val="28"/>
        </w:rPr>
        <w:t xml:space="preserve">ч-ся ДМШ: 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Учебно</w:t>
      </w:r>
      <w:r w:rsidR="00FF036D" w:rsidRPr="002C2A0D">
        <w:rPr>
          <w:rFonts w:ascii="Times New Roman" w:hAnsi="Times New Roman" w:cs="Times New Roman"/>
          <w:sz w:val="28"/>
          <w:szCs w:val="28"/>
        </w:rPr>
        <w:t>-метод</w:t>
      </w:r>
      <w:proofErr w:type="gramEnd"/>
      <w:r w:rsidR="00FF036D" w:rsidRPr="002C2A0D">
        <w:rPr>
          <w:rFonts w:ascii="Times New Roman" w:hAnsi="Times New Roman" w:cs="Times New Roman"/>
          <w:sz w:val="28"/>
          <w:szCs w:val="28"/>
        </w:rPr>
        <w:t>. пособие</w:t>
      </w:r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2C2A0D">
        <w:rPr>
          <w:rFonts w:ascii="Times New Roman" w:hAnsi="Times New Roman" w:cs="Times New Roman"/>
          <w:sz w:val="28"/>
          <w:szCs w:val="28"/>
        </w:rPr>
        <w:t>/</w:t>
      </w:r>
      <w:r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="00500409" w:rsidRPr="002C2A0D">
        <w:rPr>
          <w:rFonts w:ascii="Times New Roman" w:hAnsi="Times New Roman" w:cs="Times New Roman"/>
          <w:sz w:val="28"/>
          <w:szCs w:val="28"/>
        </w:rPr>
        <w:t>с</w:t>
      </w:r>
      <w:r w:rsidR="00FF036D" w:rsidRPr="002C2A0D">
        <w:rPr>
          <w:rFonts w:ascii="Times New Roman" w:hAnsi="Times New Roman" w:cs="Times New Roman"/>
          <w:sz w:val="28"/>
          <w:szCs w:val="28"/>
        </w:rPr>
        <w:t>ост.</w:t>
      </w:r>
      <w:r w:rsidR="00500409" w:rsidRPr="002C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2C2A0D">
        <w:rPr>
          <w:rFonts w:ascii="Times New Roman" w:hAnsi="Times New Roman" w:cs="Times New Roman"/>
          <w:sz w:val="28"/>
          <w:szCs w:val="28"/>
        </w:rPr>
        <w:t>Г.Ц</w:t>
      </w:r>
      <w:r w:rsidRPr="002C2A0D">
        <w:rPr>
          <w:rFonts w:ascii="Times New Roman" w:hAnsi="Times New Roman" w:cs="Times New Roman"/>
          <w:sz w:val="28"/>
          <w:szCs w:val="28"/>
        </w:rPr>
        <w:t>ыганова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0D">
        <w:rPr>
          <w:rFonts w:ascii="Times New Roman" w:hAnsi="Times New Roman" w:cs="Times New Roman"/>
          <w:sz w:val="28"/>
          <w:szCs w:val="28"/>
        </w:rPr>
        <w:t>И.Королькова</w:t>
      </w:r>
      <w:proofErr w:type="spellEnd"/>
      <w:r w:rsidRPr="002C2A0D">
        <w:rPr>
          <w:rFonts w:ascii="Times New Roman" w:hAnsi="Times New Roman" w:cs="Times New Roman"/>
          <w:sz w:val="28"/>
          <w:szCs w:val="28"/>
        </w:rPr>
        <w:t>, Изд. 3-е.</w:t>
      </w:r>
      <w:r w:rsidR="00FF036D" w:rsidRPr="002C2A0D">
        <w:rPr>
          <w:rFonts w:ascii="Times New Roman" w:hAnsi="Times New Roman" w:cs="Times New Roman"/>
          <w:sz w:val="28"/>
          <w:szCs w:val="28"/>
        </w:rPr>
        <w:t xml:space="preserve"> </w:t>
      </w:r>
      <w:r w:rsidRPr="002C2A0D">
        <w:rPr>
          <w:rFonts w:ascii="Times New Roman" w:hAnsi="Times New Roman" w:cs="Times New Roman"/>
          <w:sz w:val="28"/>
          <w:szCs w:val="28"/>
        </w:rPr>
        <w:t>–</w:t>
      </w:r>
      <w:r w:rsidR="00FF036D" w:rsidRPr="002C2A0D">
        <w:rPr>
          <w:rFonts w:ascii="Times New Roman" w:hAnsi="Times New Roman" w:cs="Times New Roman"/>
          <w:sz w:val="28"/>
          <w:szCs w:val="28"/>
        </w:rPr>
        <w:t xml:space="preserve"> Ро</w:t>
      </w:r>
      <w:r w:rsidR="00F44CAF" w:rsidRPr="002C2A0D">
        <w:rPr>
          <w:rFonts w:ascii="Times New Roman" w:hAnsi="Times New Roman" w:cs="Times New Roman"/>
          <w:sz w:val="28"/>
          <w:szCs w:val="28"/>
        </w:rPr>
        <w:t>стов</w:t>
      </w:r>
      <w:r w:rsidRPr="002C2A0D">
        <w:rPr>
          <w:rFonts w:ascii="Times New Roman" w:hAnsi="Times New Roman" w:cs="Times New Roman"/>
          <w:sz w:val="28"/>
          <w:szCs w:val="28"/>
        </w:rPr>
        <w:t>- н</w:t>
      </w:r>
      <w:proofErr w:type="gramStart"/>
      <w:r w:rsidRPr="002C2A0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C2A0D">
        <w:rPr>
          <w:rFonts w:ascii="Times New Roman" w:hAnsi="Times New Roman" w:cs="Times New Roman"/>
          <w:sz w:val="28"/>
          <w:szCs w:val="28"/>
        </w:rPr>
        <w:t>: Феникс, 2008</w:t>
      </w:r>
    </w:p>
    <w:p w:rsidR="00FF036D" w:rsidRPr="00D97622" w:rsidRDefault="002C2A0D" w:rsidP="002C2A0D">
      <w:pPr>
        <w:pStyle w:val="ab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D97622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 методической  литературы</w:t>
      </w:r>
    </w:p>
    <w:p w:rsidR="00FF036D" w:rsidRDefault="00D97622" w:rsidP="00BF0C10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0409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:rsidR="00FF036D" w:rsidRDefault="00FF036D" w:rsidP="00BF0C1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>
        <w:rPr>
          <w:rFonts w:ascii="Times New Roman" w:hAnsi="Times New Roman" w:cs="Times New Roman"/>
          <w:sz w:val="28"/>
          <w:szCs w:val="28"/>
        </w:rPr>
        <w:t xml:space="preserve">просвещении и образовании. М.-Л., 1965 </w:t>
      </w:r>
    </w:p>
    <w:p w:rsidR="00FF036D" w:rsidRDefault="00FF036D" w:rsidP="00BF0C1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:rsidR="00FF036D" w:rsidRDefault="00500409" w:rsidP="00BF0C10">
      <w:p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5735">
        <w:rPr>
          <w:rFonts w:ascii="Times New Roman" w:hAnsi="Times New Roman" w:cs="Times New Roman"/>
          <w:sz w:val="28"/>
          <w:szCs w:val="28"/>
        </w:rPr>
        <w:t xml:space="preserve">Корто А. "О фортепианном искусстве". Москва, 1965 </w:t>
      </w:r>
      <w:r w:rsidR="00FF036D">
        <w:rPr>
          <w:rFonts w:ascii="Times New Roman" w:hAnsi="Times New Roman" w:cs="Times New Roman"/>
          <w:sz w:val="28"/>
          <w:szCs w:val="28"/>
        </w:rPr>
        <w:br/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Москва, 1966 </w:t>
      </w:r>
    </w:p>
    <w:p w:rsidR="00FF036D" w:rsidRDefault="00FF036D" w:rsidP="00BF0C10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игре". Москва, 1961 </w:t>
      </w:r>
    </w:p>
    <w:p w:rsidR="00FF036D" w:rsidRDefault="005F5735" w:rsidP="00BF0C1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Москва, 1953 </w:t>
      </w:r>
    </w:p>
    <w:p w:rsidR="00FF036D" w:rsidRDefault="005F5735" w:rsidP="00BF0C1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:rsidR="00FF036D" w:rsidRDefault="00FF036D" w:rsidP="00BF0C1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"Повседневная работа пианиста и композитора", 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1963 </w:t>
      </w:r>
    </w:p>
    <w:p w:rsidR="00FF036D" w:rsidRDefault="005F5735" w:rsidP="00BF0C1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  <w:r w:rsidR="00FF0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Default="005F5735" w:rsidP="00BF0C1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:rsidR="00FF036D" w:rsidRDefault="005F5735" w:rsidP="00BF0C1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Москва, 1997 </w:t>
      </w:r>
    </w:p>
    <w:p w:rsidR="00FF036D" w:rsidRDefault="005F5735" w:rsidP="00BF0C1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:rsidR="00FF036D" w:rsidRDefault="005F5735" w:rsidP="00BF0C1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>О музыке и о музыкантах". 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:rsidR="00FF036D" w:rsidRDefault="005F5735" w:rsidP="00BF0C1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:rsidR="00FF036D" w:rsidRDefault="00FF036D" w:rsidP="00BF0C10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BE11D4">
      <w:footerReference w:type="default" r:id="rId8"/>
      <w:pgSz w:w="12240" w:h="15840"/>
      <w:pgMar w:top="851" w:right="1183" w:bottom="851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41" w:rsidRDefault="00970641" w:rsidP="00822718">
      <w:r>
        <w:separator/>
      </w:r>
    </w:p>
  </w:endnote>
  <w:endnote w:type="continuationSeparator" w:id="0">
    <w:p w:rsidR="00970641" w:rsidRDefault="00970641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224326"/>
      <w:docPartObj>
        <w:docPartGallery w:val="Page Numbers (Bottom of Page)"/>
        <w:docPartUnique/>
      </w:docPartObj>
    </w:sdtPr>
    <w:sdtContent>
      <w:p w:rsidR="00B12953" w:rsidRDefault="00B129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EA0">
          <w:rPr>
            <w:noProof/>
          </w:rPr>
          <w:t>4</w:t>
        </w:r>
        <w:r>
          <w:fldChar w:fldCharType="end"/>
        </w:r>
      </w:p>
    </w:sdtContent>
  </w:sdt>
  <w:p w:rsidR="00B12953" w:rsidRDefault="00B129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41" w:rsidRDefault="00970641" w:rsidP="00822718">
      <w:r>
        <w:separator/>
      </w:r>
    </w:p>
  </w:footnote>
  <w:footnote w:type="continuationSeparator" w:id="0">
    <w:p w:rsidR="00970641" w:rsidRDefault="00970641" w:rsidP="0082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D44"/>
    <w:multiLevelType w:val="hybridMultilevel"/>
    <w:tmpl w:val="5380EA7E"/>
    <w:lvl w:ilvl="0" w:tplc="CF4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00AC4"/>
    <w:multiLevelType w:val="hybridMultilevel"/>
    <w:tmpl w:val="7062E018"/>
    <w:lvl w:ilvl="0" w:tplc="829AD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076F"/>
    <w:multiLevelType w:val="hybridMultilevel"/>
    <w:tmpl w:val="3E162FC0"/>
    <w:lvl w:ilvl="0" w:tplc="2F9851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A56EE1"/>
    <w:multiLevelType w:val="hybridMultilevel"/>
    <w:tmpl w:val="564AECB4"/>
    <w:lvl w:ilvl="0" w:tplc="47AA9AB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E67DCE"/>
    <w:multiLevelType w:val="hybridMultilevel"/>
    <w:tmpl w:val="5B121C2E"/>
    <w:lvl w:ilvl="0" w:tplc="CF4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42494"/>
    <w:multiLevelType w:val="hybridMultilevel"/>
    <w:tmpl w:val="176C090A"/>
    <w:lvl w:ilvl="0" w:tplc="CF4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314F0"/>
    <w:multiLevelType w:val="hybridMultilevel"/>
    <w:tmpl w:val="15F25330"/>
    <w:lvl w:ilvl="0" w:tplc="DBD4FE2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7851C05"/>
    <w:multiLevelType w:val="hybridMultilevel"/>
    <w:tmpl w:val="806E743A"/>
    <w:lvl w:ilvl="0" w:tplc="31BC4F5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233540"/>
    <w:multiLevelType w:val="hybridMultilevel"/>
    <w:tmpl w:val="12661582"/>
    <w:lvl w:ilvl="0" w:tplc="A48C0EF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12"/>
  </w:num>
  <w:num w:numId="12">
    <w:abstractNumId w:val="20"/>
  </w:num>
  <w:num w:numId="13">
    <w:abstractNumId w:val="17"/>
  </w:num>
  <w:num w:numId="14">
    <w:abstractNumId w:val="16"/>
  </w:num>
  <w:num w:numId="15">
    <w:abstractNumId w:val="21"/>
  </w:num>
  <w:num w:numId="16">
    <w:abstractNumId w:val="18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8FB"/>
    <w:rsid w:val="00002004"/>
    <w:rsid w:val="000022FE"/>
    <w:rsid w:val="0000645B"/>
    <w:rsid w:val="00006F8A"/>
    <w:rsid w:val="0001295A"/>
    <w:rsid w:val="00013855"/>
    <w:rsid w:val="00013E2B"/>
    <w:rsid w:val="00014921"/>
    <w:rsid w:val="0004700D"/>
    <w:rsid w:val="000571E4"/>
    <w:rsid w:val="00057D2C"/>
    <w:rsid w:val="0006041C"/>
    <w:rsid w:val="00066360"/>
    <w:rsid w:val="00067D6A"/>
    <w:rsid w:val="00067D92"/>
    <w:rsid w:val="00070E49"/>
    <w:rsid w:val="00084DFE"/>
    <w:rsid w:val="00090273"/>
    <w:rsid w:val="00090E1B"/>
    <w:rsid w:val="00093626"/>
    <w:rsid w:val="0009567B"/>
    <w:rsid w:val="000A2096"/>
    <w:rsid w:val="000A5C8F"/>
    <w:rsid w:val="000B00E9"/>
    <w:rsid w:val="000B0DAE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14A25"/>
    <w:rsid w:val="00121569"/>
    <w:rsid w:val="001270F1"/>
    <w:rsid w:val="00161781"/>
    <w:rsid w:val="00163BBD"/>
    <w:rsid w:val="001817FD"/>
    <w:rsid w:val="0018312A"/>
    <w:rsid w:val="00185F0E"/>
    <w:rsid w:val="001876C6"/>
    <w:rsid w:val="001919CE"/>
    <w:rsid w:val="00193CB1"/>
    <w:rsid w:val="001A3380"/>
    <w:rsid w:val="001A4354"/>
    <w:rsid w:val="001B120C"/>
    <w:rsid w:val="001D05CE"/>
    <w:rsid w:val="001D2C63"/>
    <w:rsid w:val="001D7909"/>
    <w:rsid w:val="001F15FF"/>
    <w:rsid w:val="001F7058"/>
    <w:rsid w:val="00207D18"/>
    <w:rsid w:val="00214539"/>
    <w:rsid w:val="00215BCA"/>
    <w:rsid w:val="002168E0"/>
    <w:rsid w:val="00231E52"/>
    <w:rsid w:val="00232FD5"/>
    <w:rsid w:val="002410EC"/>
    <w:rsid w:val="00242B40"/>
    <w:rsid w:val="002514D8"/>
    <w:rsid w:val="00251C7B"/>
    <w:rsid w:val="0025497C"/>
    <w:rsid w:val="002552D4"/>
    <w:rsid w:val="00261738"/>
    <w:rsid w:val="002745C3"/>
    <w:rsid w:val="00291D57"/>
    <w:rsid w:val="00294B15"/>
    <w:rsid w:val="002A26B4"/>
    <w:rsid w:val="002A717E"/>
    <w:rsid w:val="002B6796"/>
    <w:rsid w:val="002C2A0D"/>
    <w:rsid w:val="002C3F50"/>
    <w:rsid w:val="002C4F9C"/>
    <w:rsid w:val="002D08E4"/>
    <w:rsid w:val="002D174C"/>
    <w:rsid w:val="002D19AC"/>
    <w:rsid w:val="002F4A52"/>
    <w:rsid w:val="00314722"/>
    <w:rsid w:val="00314C4E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54B4"/>
    <w:rsid w:val="00376C98"/>
    <w:rsid w:val="00377888"/>
    <w:rsid w:val="00377BF4"/>
    <w:rsid w:val="0038406C"/>
    <w:rsid w:val="00395A1B"/>
    <w:rsid w:val="003C08FB"/>
    <w:rsid w:val="003C275C"/>
    <w:rsid w:val="003C4DDC"/>
    <w:rsid w:val="003C64CC"/>
    <w:rsid w:val="003E12E5"/>
    <w:rsid w:val="003F1147"/>
    <w:rsid w:val="003F200A"/>
    <w:rsid w:val="00402605"/>
    <w:rsid w:val="00405F90"/>
    <w:rsid w:val="00407241"/>
    <w:rsid w:val="00416CA6"/>
    <w:rsid w:val="00422B79"/>
    <w:rsid w:val="0042667A"/>
    <w:rsid w:val="00433839"/>
    <w:rsid w:val="004442A0"/>
    <w:rsid w:val="00444A06"/>
    <w:rsid w:val="004475B2"/>
    <w:rsid w:val="00454E7D"/>
    <w:rsid w:val="004633CE"/>
    <w:rsid w:val="00464DAD"/>
    <w:rsid w:val="0047574E"/>
    <w:rsid w:val="00476B8A"/>
    <w:rsid w:val="004840FD"/>
    <w:rsid w:val="00490830"/>
    <w:rsid w:val="00493983"/>
    <w:rsid w:val="0049411F"/>
    <w:rsid w:val="004968B7"/>
    <w:rsid w:val="004972A2"/>
    <w:rsid w:val="00497CDF"/>
    <w:rsid w:val="004C71E8"/>
    <w:rsid w:val="004C7D68"/>
    <w:rsid w:val="004E33F5"/>
    <w:rsid w:val="004E42C5"/>
    <w:rsid w:val="004F5315"/>
    <w:rsid w:val="004F69A4"/>
    <w:rsid w:val="00500409"/>
    <w:rsid w:val="00501E49"/>
    <w:rsid w:val="005302D5"/>
    <w:rsid w:val="00563562"/>
    <w:rsid w:val="005637BA"/>
    <w:rsid w:val="0056686C"/>
    <w:rsid w:val="00585291"/>
    <w:rsid w:val="005A341D"/>
    <w:rsid w:val="005A356D"/>
    <w:rsid w:val="005A51BE"/>
    <w:rsid w:val="005B1F39"/>
    <w:rsid w:val="005B3D22"/>
    <w:rsid w:val="005B72EA"/>
    <w:rsid w:val="005B754A"/>
    <w:rsid w:val="005C0C52"/>
    <w:rsid w:val="005D054D"/>
    <w:rsid w:val="005D37D3"/>
    <w:rsid w:val="005D6DB4"/>
    <w:rsid w:val="005D6E51"/>
    <w:rsid w:val="005E0115"/>
    <w:rsid w:val="005F5735"/>
    <w:rsid w:val="00607A96"/>
    <w:rsid w:val="00611677"/>
    <w:rsid w:val="006437BF"/>
    <w:rsid w:val="0064597A"/>
    <w:rsid w:val="0066235B"/>
    <w:rsid w:val="00667764"/>
    <w:rsid w:val="006718C1"/>
    <w:rsid w:val="00676A7D"/>
    <w:rsid w:val="006A4EA0"/>
    <w:rsid w:val="006A59F3"/>
    <w:rsid w:val="006A625B"/>
    <w:rsid w:val="006A6CEB"/>
    <w:rsid w:val="006B23A3"/>
    <w:rsid w:val="006D0880"/>
    <w:rsid w:val="006E39C1"/>
    <w:rsid w:val="006E3CA6"/>
    <w:rsid w:val="006E5C44"/>
    <w:rsid w:val="006F7F28"/>
    <w:rsid w:val="007002F4"/>
    <w:rsid w:val="00714F28"/>
    <w:rsid w:val="0073405E"/>
    <w:rsid w:val="00743EC7"/>
    <w:rsid w:val="00744323"/>
    <w:rsid w:val="007460F0"/>
    <w:rsid w:val="007656D5"/>
    <w:rsid w:val="007666A8"/>
    <w:rsid w:val="00772EF1"/>
    <w:rsid w:val="00774989"/>
    <w:rsid w:val="00782BA2"/>
    <w:rsid w:val="00783814"/>
    <w:rsid w:val="0079007E"/>
    <w:rsid w:val="007A024C"/>
    <w:rsid w:val="007A5C18"/>
    <w:rsid w:val="007B0D42"/>
    <w:rsid w:val="007B4A53"/>
    <w:rsid w:val="007C5FC6"/>
    <w:rsid w:val="007C7D9F"/>
    <w:rsid w:val="007E3BE1"/>
    <w:rsid w:val="007F2A53"/>
    <w:rsid w:val="007F6592"/>
    <w:rsid w:val="0081336B"/>
    <w:rsid w:val="00814AF1"/>
    <w:rsid w:val="00815BE9"/>
    <w:rsid w:val="0081653C"/>
    <w:rsid w:val="008204EA"/>
    <w:rsid w:val="00822718"/>
    <w:rsid w:val="00823C98"/>
    <w:rsid w:val="00827C13"/>
    <w:rsid w:val="008404AD"/>
    <w:rsid w:val="00845085"/>
    <w:rsid w:val="00853C9C"/>
    <w:rsid w:val="00856E90"/>
    <w:rsid w:val="008719D8"/>
    <w:rsid w:val="00883119"/>
    <w:rsid w:val="00884ED3"/>
    <w:rsid w:val="00886CE1"/>
    <w:rsid w:val="00887FD4"/>
    <w:rsid w:val="008A6CD7"/>
    <w:rsid w:val="008B746E"/>
    <w:rsid w:val="008C1682"/>
    <w:rsid w:val="008C3DB0"/>
    <w:rsid w:val="008C7B17"/>
    <w:rsid w:val="008D3A11"/>
    <w:rsid w:val="008D6FC0"/>
    <w:rsid w:val="008F033F"/>
    <w:rsid w:val="008F067E"/>
    <w:rsid w:val="008F28A3"/>
    <w:rsid w:val="00913E34"/>
    <w:rsid w:val="009145F5"/>
    <w:rsid w:val="00916AA1"/>
    <w:rsid w:val="00917DBE"/>
    <w:rsid w:val="009243D2"/>
    <w:rsid w:val="009269A1"/>
    <w:rsid w:val="00935EE7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659D9"/>
    <w:rsid w:val="00970641"/>
    <w:rsid w:val="00986BF2"/>
    <w:rsid w:val="00991649"/>
    <w:rsid w:val="009945FD"/>
    <w:rsid w:val="009A03E4"/>
    <w:rsid w:val="009A32C2"/>
    <w:rsid w:val="009A3B9D"/>
    <w:rsid w:val="009B188C"/>
    <w:rsid w:val="009B22D6"/>
    <w:rsid w:val="009B6929"/>
    <w:rsid w:val="009C056A"/>
    <w:rsid w:val="009D0B9E"/>
    <w:rsid w:val="009E36EC"/>
    <w:rsid w:val="009E7843"/>
    <w:rsid w:val="009E7A33"/>
    <w:rsid w:val="00A10D8F"/>
    <w:rsid w:val="00A16F36"/>
    <w:rsid w:val="00A20724"/>
    <w:rsid w:val="00A2275D"/>
    <w:rsid w:val="00A47C0E"/>
    <w:rsid w:val="00A50D1C"/>
    <w:rsid w:val="00A52A04"/>
    <w:rsid w:val="00A56EE8"/>
    <w:rsid w:val="00A641C6"/>
    <w:rsid w:val="00A66B37"/>
    <w:rsid w:val="00A85643"/>
    <w:rsid w:val="00A92B97"/>
    <w:rsid w:val="00A93BDA"/>
    <w:rsid w:val="00AB50C3"/>
    <w:rsid w:val="00AC1FEB"/>
    <w:rsid w:val="00AC3F94"/>
    <w:rsid w:val="00AD7BA5"/>
    <w:rsid w:val="00AE4CCA"/>
    <w:rsid w:val="00AE5785"/>
    <w:rsid w:val="00AE75B3"/>
    <w:rsid w:val="00AE7F44"/>
    <w:rsid w:val="00AF368A"/>
    <w:rsid w:val="00AF387E"/>
    <w:rsid w:val="00B05BB8"/>
    <w:rsid w:val="00B07397"/>
    <w:rsid w:val="00B0756D"/>
    <w:rsid w:val="00B10CF9"/>
    <w:rsid w:val="00B12953"/>
    <w:rsid w:val="00B14FAE"/>
    <w:rsid w:val="00B1546D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CD1"/>
    <w:rsid w:val="00B62D94"/>
    <w:rsid w:val="00B65A55"/>
    <w:rsid w:val="00B766DF"/>
    <w:rsid w:val="00B92918"/>
    <w:rsid w:val="00B95300"/>
    <w:rsid w:val="00BA1D0E"/>
    <w:rsid w:val="00BA60CC"/>
    <w:rsid w:val="00BB0CE4"/>
    <w:rsid w:val="00BB159D"/>
    <w:rsid w:val="00BC351D"/>
    <w:rsid w:val="00BD2023"/>
    <w:rsid w:val="00BD6513"/>
    <w:rsid w:val="00BD6BDE"/>
    <w:rsid w:val="00BE11D4"/>
    <w:rsid w:val="00BE4B01"/>
    <w:rsid w:val="00BE59DF"/>
    <w:rsid w:val="00BE67AB"/>
    <w:rsid w:val="00BF0C10"/>
    <w:rsid w:val="00BF1E3D"/>
    <w:rsid w:val="00C02AAA"/>
    <w:rsid w:val="00C12A31"/>
    <w:rsid w:val="00C13422"/>
    <w:rsid w:val="00C24BB1"/>
    <w:rsid w:val="00C45841"/>
    <w:rsid w:val="00C46185"/>
    <w:rsid w:val="00C64EB0"/>
    <w:rsid w:val="00C7386B"/>
    <w:rsid w:val="00C74986"/>
    <w:rsid w:val="00C85732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C721B"/>
    <w:rsid w:val="00CD173C"/>
    <w:rsid w:val="00CD633E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24C3D"/>
    <w:rsid w:val="00D25DE0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0342"/>
    <w:rsid w:val="00DA1F39"/>
    <w:rsid w:val="00DA3BD2"/>
    <w:rsid w:val="00DA63BB"/>
    <w:rsid w:val="00DB1662"/>
    <w:rsid w:val="00DC1090"/>
    <w:rsid w:val="00DC24A8"/>
    <w:rsid w:val="00DD188A"/>
    <w:rsid w:val="00DD5E9E"/>
    <w:rsid w:val="00DD7304"/>
    <w:rsid w:val="00DE0D96"/>
    <w:rsid w:val="00DE18CF"/>
    <w:rsid w:val="00DF4E0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72DD5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310F"/>
    <w:rsid w:val="00EF77D5"/>
    <w:rsid w:val="00F002EB"/>
    <w:rsid w:val="00F006C5"/>
    <w:rsid w:val="00F009AA"/>
    <w:rsid w:val="00F15533"/>
    <w:rsid w:val="00F17945"/>
    <w:rsid w:val="00F40EEB"/>
    <w:rsid w:val="00F4108A"/>
    <w:rsid w:val="00F44CAF"/>
    <w:rsid w:val="00F50C3D"/>
    <w:rsid w:val="00F55743"/>
    <w:rsid w:val="00F56DD2"/>
    <w:rsid w:val="00F66AA1"/>
    <w:rsid w:val="00F71905"/>
    <w:rsid w:val="00F769D4"/>
    <w:rsid w:val="00F962AE"/>
    <w:rsid w:val="00F96F89"/>
    <w:rsid w:val="00FA76BD"/>
    <w:rsid w:val="00FB1585"/>
    <w:rsid w:val="00FD4CB1"/>
    <w:rsid w:val="00FE068F"/>
    <w:rsid w:val="00FE3F46"/>
    <w:rsid w:val="00FE5E0F"/>
    <w:rsid w:val="00FF036D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26</Pages>
  <Words>6657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86</cp:revision>
  <cp:lastPrinted>2019-08-07T10:57:00Z</cp:lastPrinted>
  <dcterms:created xsi:type="dcterms:W3CDTF">2012-11-15T22:09:00Z</dcterms:created>
  <dcterms:modified xsi:type="dcterms:W3CDTF">2019-08-07T11:12:00Z</dcterms:modified>
</cp:coreProperties>
</file>