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AC" w:rsidRDefault="00E03DAC" w:rsidP="00ED4A8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Муниципальное бюджетное образовательное учреждение</w:t>
      </w: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дополнительного образования детей</w:t>
      </w: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«Детская школа искусств»</w:t>
      </w: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Программа</w:t>
      </w:r>
    </w:p>
    <w:p w:rsidR="00416171" w:rsidRPr="009B1E94" w:rsidRDefault="00416171" w:rsidP="00416171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по дополнительной предпрофессиональной </w:t>
      </w:r>
    </w:p>
    <w:p w:rsidR="00416171" w:rsidRPr="009B1E94" w:rsidRDefault="00416171" w:rsidP="00416171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общеобразовательной программе </w:t>
      </w:r>
    </w:p>
    <w:p w:rsidR="00416171" w:rsidRPr="009B1E94" w:rsidRDefault="00416171" w:rsidP="00416171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в области музыкального искусства </w:t>
      </w:r>
    </w:p>
    <w:p w:rsidR="00416171" w:rsidRPr="009B1E94" w:rsidRDefault="00416171" w:rsidP="00416171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  <w:t>" Фортепиано"</w:t>
      </w: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Учебный предмет ПО.02.УП.0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2</w:t>
      </w: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. </w:t>
      </w: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«С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лушание музыки</w:t>
      </w: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»</w:t>
      </w: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416171" w:rsidRPr="009B1E94" w:rsidRDefault="00416171" w:rsidP="00416171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ст. Ессентукская.2013</w:t>
      </w:r>
    </w:p>
    <w:p w:rsidR="00416171" w:rsidRDefault="00416171" w:rsidP="004161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B3889" w:rsidRPr="00F24622" w:rsidRDefault="00BB3889" w:rsidP="005C4CA4">
      <w:pPr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"/>
        <w:tblW w:w="9705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416171" w:rsidRPr="00416171" w:rsidTr="00A47400">
        <w:trPr>
          <w:trHeight w:val="2535"/>
        </w:trPr>
        <w:tc>
          <w:tcPr>
            <w:tcW w:w="4510" w:type="dxa"/>
            <w:hideMark/>
          </w:tcPr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«Рассмотрено» </w:t>
            </w: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Методическим советом</w:t>
            </w: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МБОУ ДОД  </w:t>
            </w: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«Детская школа искусств»</w:t>
            </w: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ст.Ессентукской</w:t>
            </w:r>
            <w:proofErr w:type="spellEnd"/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</w:t>
            </w:r>
          </w:p>
          <w:p w:rsidR="00416171" w:rsidRPr="009B031B" w:rsidRDefault="00416171" w:rsidP="00A4740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proofErr w:type="gramStart"/>
            <w:r w:rsidRPr="009B031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« 24</w:t>
            </w:r>
            <w:proofErr w:type="gramEnd"/>
            <w:r w:rsidRPr="009B031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» июня  2013 г. Протокол № 7</w:t>
            </w:r>
          </w:p>
          <w:p w:rsidR="00416171" w:rsidRPr="009B031B" w:rsidRDefault="00416171" w:rsidP="00A4740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B031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5195" w:type="dxa"/>
            <w:hideMark/>
          </w:tcPr>
          <w:p w:rsidR="00416171" w:rsidRPr="009B031B" w:rsidRDefault="00416171" w:rsidP="00A47400">
            <w:pPr>
              <w:spacing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416171" w:rsidRPr="009B031B" w:rsidRDefault="00416171" w:rsidP="00A47400">
            <w:pPr>
              <w:spacing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416171" w:rsidRPr="009B031B" w:rsidRDefault="00416171" w:rsidP="00A4740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416171" w:rsidRPr="009B031B" w:rsidRDefault="00416171" w:rsidP="00A47400">
            <w:pPr>
              <w:spacing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416171" w:rsidRPr="009B031B" w:rsidRDefault="00416171" w:rsidP="00A47400">
            <w:pPr>
              <w:spacing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«Утверждаю»</w:t>
            </w:r>
          </w:p>
          <w:p w:rsidR="00416171" w:rsidRPr="009B031B" w:rsidRDefault="00416171" w:rsidP="00A474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               Директор  </w:t>
            </w:r>
          </w:p>
          <w:p w:rsidR="00416171" w:rsidRPr="009B031B" w:rsidRDefault="00416171" w:rsidP="00A47400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</w:t>
            </w:r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МБОУ ДОД «Детская школа искусств»</w:t>
            </w:r>
          </w:p>
          <w:p w:rsidR="00416171" w:rsidRPr="009B031B" w:rsidRDefault="00416171" w:rsidP="00A4740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ст.Ессентукской</w:t>
            </w:r>
            <w:proofErr w:type="spellEnd"/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__________</w:t>
            </w:r>
            <w:proofErr w:type="gramStart"/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_(</w:t>
            </w:r>
            <w:proofErr w:type="spellStart"/>
            <w:proofErr w:type="gramEnd"/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Т.П.Швидунова</w:t>
            </w:r>
            <w:proofErr w:type="spellEnd"/>
            <w:r w:rsidRPr="009B03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</w:p>
          <w:p w:rsidR="00416171" w:rsidRPr="009B031B" w:rsidRDefault="00416171" w:rsidP="00A4740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B031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             подпись                 Ф.И.О.</w:t>
            </w:r>
          </w:p>
          <w:p w:rsidR="00416171" w:rsidRPr="009B031B" w:rsidRDefault="00416171" w:rsidP="00A47400">
            <w:pPr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9B031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«</w:t>
            </w:r>
            <w:proofErr w:type="gramStart"/>
            <w:r w:rsidRPr="009B031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24 »</w:t>
            </w:r>
            <w:proofErr w:type="gramEnd"/>
            <w:r w:rsidRPr="009B031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_июня_2013г.</w:t>
            </w:r>
          </w:p>
          <w:p w:rsidR="00416171" w:rsidRPr="009B031B" w:rsidRDefault="00416171" w:rsidP="00A47400">
            <w:pPr>
              <w:spacing w:line="240" w:lineRule="auto"/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</w:pPr>
            <w:r w:rsidRPr="009B031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 xml:space="preserve">   </w:t>
            </w:r>
          </w:p>
        </w:tc>
      </w:tr>
    </w:tbl>
    <w:p w:rsidR="00416171" w:rsidRPr="009B031B" w:rsidRDefault="00416171" w:rsidP="004161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16171" w:rsidRPr="009B031B" w:rsidRDefault="00416171" w:rsidP="0041617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16171" w:rsidRPr="009B031B" w:rsidRDefault="00416171" w:rsidP="00416171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16171" w:rsidRPr="009B031B" w:rsidRDefault="00416171" w:rsidP="00416171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16171" w:rsidRPr="009B031B" w:rsidRDefault="00416171" w:rsidP="00416171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16171" w:rsidRPr="009B031B" w:rsidRDefault="00416171" w:rsidP="00416171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16171" w:rsidRPr="009B031B" w:rsidRDefault="00416171" w:rsidP="00416171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03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Разработчик: Присяжнюк Людмила Викторовна, преподаватель МБОУ ДОД «Детская школа искусств» </w:t>
      </w:r>
      <w:proofErr w:type="spellStart"/>
      <w:r w:rsidRPr="009B03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ст.Ессентукской</w:t>
      </w:r>
      <w:proofErr w:type="spellEnd"/>
    </w:p>
    <w:p w:rsidR="00416171" w:rsidRPr="009B031B" w:rsidRDefault="00416171" w:rsidP="00416171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16171" w:rsidRPr="009B031B" w:rsidRDefault="00416171" w:rsidP="00416171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03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Рецензент: Иванова Ольга Юрьевна, директор МБОУ ДМШ №1   </w:t>
      </w:r>
    </w:p>
    <w:p w:rsidR="00416171" w:rsidRPr="009B031B" w:rsidRDefault="00416171" w:rsidP="00416171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16171" w:rsidRPr="009B031B" w:rsidRDefault="00416171" w:rsidP="00416171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03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Рецензент: </w:t>
      </w:r>
      <w:proofErr w:type="spellStart"/>
      <w:r w:rsidRPr="009B03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Уманцева</w:t>
      </w:r>
      <w:proofErr w:type="spellEnd"/>
      <w:r w:rsidRPr="009B03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Татьяна Ивановна, преподаватель МБОУ ДОД  </w:t>
      </w:r>
    </w:p>
    <w:p w:rsidR="00416171" w:rsidRPr="009B031B" w:rsidRDefault="00416171" w:rsidP="00416171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B03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«Детская школа искусств» </w:t>
      </w:r>
      <w:proofErr w:type="spellStart"/>
      <w:r w:rsidRPr="009B03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ст.Ессентукской</w:t>
      </w:r>
      <w:proofErr w:type="spellEnd"/>
    </w:p>
    <w:p w:rsidR="00B355D2" w:rsidRDefault="00B355D2" w:rsidP="005C4CA4">
      <w:pPr>
        <w:ind w:left="851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E91" w:rsidRDefault="00B66E91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B66E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75369C" w:rsidRDefault="0075369C" w:rsidP="00B66E91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 xml:space="preserve">   учреждения на реализацию учебного предмета;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B66E91">
      <w:pPr>
        <w:ind w:firstLine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Pr="006735DB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</w:r>
    </w:p>
    <w:p w:rsidR="00427A7F" w:rsidRPr="00427A7F" w:rsidRDefault="00427A7F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B66E9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B66E9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B66E9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75369C" w:rsidRPr="00F938DF" w:rsidRDefault="00F938DF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38DF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38DF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r w:rsidR="0075369C" w:rsidRPr="00F938DF">
        <w:rPr>
          <w:rFonts w:ascii="Times New Roman" w:hAnsi="Times New Roman" w:cs="Times New Roman"/>
          <w:b/>
          <w:sz w:val="28"/>
          <w:szCs w:val="28"/>
        </w:rPr>
        <w:tab/>
      </w:r>
    </w:p>
    <w:p w:rsidR="00F938DF" w:rsidRDefault="00F938DF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369C" w:rsidRDefault="0075369C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38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938DF">
        <w:rPr>
          <w:rFonts w:ascii="Times New Roman" w:hAnsi="Times New Roman" w:cs="Times New Roman"/>
          <w:b/>
          <w:sz w:val="28"/>
          <w:szCs w:val="28"/>
        </w:rPr>
        <w:t>С</w:t>
      </w:r>
      <w:r w:rsidRPr="0075369C">
        <w:rPr>
          <w:rFonts w:ascii="Times New Roman" w:hAnsi="Times New Roman" w:cs="Times New Roman"/>
          <w:b/>
          <w:sz w:val="28"/>
          <w:szCs w:val="28"/>
        </w:rPr>
        <w:t>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B66E91">
      <w:pPr>
        <w:pStyle w:val="a3"/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75369C" w:rsidRDefault="0075369C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BB3889" w:rsidRDefault="00BB3889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6735DB" w:rsidRDefault="006735DB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6735DB" w:rsidRDefault="006735DB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1D0355" w:rsidRPr="0075369C" w:rsidRDefault="001D0355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69C" w:rsidRPr="00D9771A" w:rsidRDefault="0075369C" w:rsidP="00D9771A">
      <w:pPr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D9771A" w:rsidRDefault="0075369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</w:t>
      </w:r>
      <w:r w:rsidR="00D120D9" w:rsidRPr="00D9771A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>«</w:t>
      </w:r>
      <w:r w:rsidR="00416171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>Фортепиано</w:t>
      </w:r>
      <w:r w:rsidR="00D120D9" w:rsidRPr="00D9771A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 xml:space="preserve">» </w:t>
      </w:r>
      <w:r w:rsidR="001B27FE" w:rsidRPr="00D977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 сроком освоения </w:t>
      </w:r>
      <w:bookmarkStart w:id="0" w:name="_GoBack"/>
      <w:bookmarkEnd w:id="0"/>
      <w:r w:rsidR="001B27FE" w:rsidRPr="00D977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 лет.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6579" w:rsidRPr="00D9771A" w:rsidRDefault="00552C2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 w:rsidRPr="00D9771A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D9771A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 w:rsidRPr="00D9771A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D9771A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D9771A" w:rsidRDefault="00D047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D9771A" w:rsidRDefault="00D04778" w:rsidP="00A9015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потребности общения с явлениями музыкального искусства;</w:t>
      </w:r>
    </w:p>
    <w:p w:rsidR="00D04778" w:rsidRPr="00D9771A" w:rsidRDefault="00D04778" w:rsidP="00A9015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Pr="00D9771A" w:rsidRDefault="00D04778" w:rsidP="00A90159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Pr="00D9771A" w:rsidRDefault="000C3E65" w:rsidP="00D9771A">
      <w:pPr>
        <w:pStyle w:val="a5"/>
        <w:tabs>
          <w:tab w:val="center" w:pos="558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75369C" w:rsidRPr="00D9771A" w:rsidRDefault="0075369C" w:rsidP="00D9771A">
      <w:pPr>
        <w:pStyle w:val="Body1"/>
        <w:spacing w:line="24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D9771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Pr="00D9771A" w:rsidRDefault="0075369C" w:rsidP="00D9771A">
      <w:pPr>
        <w:pStyle w:val="Body1"/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9771A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A90159" w:rsidRDefault="00A90159" w:rsidP="00A90159">
      <w:pPr>
        <w:pStyle w:val="a5"/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75369C" w:rsidRPr="00A90159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p w:rsidR="00A90159" w:rsidRPr="00A90159" w:rsidRDefault="00A90159" w:rsidP="00A90159">
      <w:pPr>
        <w:pStyle w:val="a5"/>
        <w:shd w:val="clear" w:color="auto" w:fill="FFFFFF"/>
        <w:spacing w:line="240" w:lineRule="auto"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Таблица №1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708"/>
        <w:gridCol w:w="709"/>
        <w:gridCol w:w="851"/>
        <w:gridCol w:w="850"/>
        <w:gridCol w:w="851"/>
        <w:gridCol w:w="850"/>
      </w:tblGrid>
      <w:tr w:rsidR="0075369C" w:rsidRPr="00D9771A" w:rsidTr="00A90159">
        <w:trPr>
          <w:trHeight w:val="70"/>
        </w:trPr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учебной работы</w:t>
            </w:r>
            <w:r w:rsidR="00D347B1"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нагрузки, аттестации</w:t>
            </w:r>
          </w:p>
        </w:tc>
        <w:tc>
          <w:tcPr>
            <w:tcW w:w="4820" w:type="dxa"/>
            <w:gridSpan w:val="6"/>
          </w:tcPr>
          <w:p w:rsidR="00D347B1" w:rsidRPr="00A90159" w:rsidRDefault="0075369C" w:rsidP="00D9771A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ab/>
            </w:r>
            <w:r w:rsidR="00D347B1" w:rsidRPr="00A90159">
              <w:rPr>
                <w:rFonts w:ascii="Times New Roman" w:hAnsi="Times New Roman"/>
                <w:sz w:val="20"/>
                <w:szCs w:val="20"/>
                <w:lang w:val="ru-RU"/>
              </w:rPr>
              <w:t>Затраты учебного времени,</w:t>
            </w:r>
          </w:p>
          <w:p w:rsidR="00D347B1" w:rsidRPr="00A90159" w:rsidRDefault="00D347B1" w:rsidP="00D9771A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график промежуточной </w:t>
            </w:r>
          </w:p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часов</w:t>
            </w:r>
          </w:p>
        </w:tc>
      </w:tr>
      <w:tr w:rsidR="00A90159" w:rsidRPr="00D9771A" w:rsidTr="00A90159">
        <w:trPr>
          <w:trHeight w:val="70"/>
        </w:trPr>
        <w:tc>
          <w:tcPr>
            <w:tcW w:w="3652" w:type="dxa"/>
          </w:tcPr>
          <w:p w:rsidR="0075369C" w:rsidRPr="00A90159" w:rsidRDefault="00D347B1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1559" w:type="dxa"/>
            <w:gridSpan w:val="2"/>
          </w:tcPr>
          <w:p w:rsidR="0075369C" w:rsidRPr="00A90159" w:rsidRDefault="00D347B1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gridSpan w:val="2"/>
          </w:tcPr>
          <w:p w:rsidR="0075369C" w:rsidRPr="00A90159" w:rsidRDefault="00D347B1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75369C" w:rsidRPr="00A90159" w:rsidRDefault="00D347B1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  <w:tr w:rsidR="00A90159" w:rsidRPr="00D9771A" w:rsidTr="00A90159">
        <w:trPr>
          <w:cantSplit/>
          <w:trHeight w:val="1285"/>
        </w:trPr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firstLine="33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полугодие</w:t>
            </w:r>
          </w:p>
        </w:tc>
        <w:tc>
          <w:tcPr>
            <w:tcW w:w="708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709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firstLine="32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0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firstLine="51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75369C" w:rsidRPr="00A90159" w:rsidRDefault="0075369C" w:rsidP="00A90159">
            <w:pPr>
              <w:spacing w:line="240" w:lineRule="auto"/>
              <w:ind w:right="113" w:hanging="9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A901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0" w:type="dxa"/>
          </w:tcPr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708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75369C" w:rsidRPr="00A90159" w:rsidRDefault="0075369C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98</w:t>
            </w: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75369C" w:rsidRPr="00A90159" w:rsidRDefault="0075369C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8.5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49</w:t>
            </w: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708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75369C" w:rsidRPr="00A90159" w:rsidRDefault="0075369C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25.5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75369C" w:rsidRPr="00A90159" w:rsidRDefault="0075369C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25.5</w:t>
            </w:r>
          </w:p>
        </w:tc>
        <w:tc>
          <w:tcPr>
            <w:tcW w:w="850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147</w:t>
            </w:r>
          </w:p>
        </w:tc>
      </w:tr>
      <w:tr w:rsidR="00A90159" w:rsidRPr="00D9771A" w:rsidTr="00A90159">
        <w:tc>
          <w:tcPr>
            <w:tcW w:w="3652" w:type="dxa"/>
          </w:tcPr>
          <w:p w:rsidR="0075369C" w:rsidRPr="00A90159" w:rsidRDefault="0075369C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промежуточной аттестации</w:t>
            </w:r>
          </w:p>
        </w:tc>
        <w:tc>
          <w:tcPr>
            <w:tcW w:w="851" w:type="dxa"/>
          </w:tcPr>
          <w:p w:rsidR="0075369C" w:rsidRPr="00A90159" w:rsidRDefault="005C4CA4" w:rsidP="00A90159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75369C" w:rsidRPr="00A90159" w:rsidRDefault="005C4CA4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75369C" w:rsidRPr="00A90159" w:rsidRDefault="005C4CA4" w:rsidP="00A90159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75369C" w:rsidRPr="00A90159" w:rsidRDefault="005C4CA4" w:rsidP="00A90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75369C" w:rsidRPr="00A90159" w:rsidRDefault="005C4CA4" w:rsidP="00A90159">
            <w:pPr>
              <w:spacing w:line="240" w:lineRule="auto"/>
              <w:ind w:firstLine="5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75369C" w:rsidRPr="00A90159" w:rsidRDefault="00D347B1" w:rsidP="00A90159">
            <w:pPr>
              <w:spacing w:line="240" w:lineRule="auto"/>
              <w:ind w:hanging="9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A90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850" w:type="dxa"/>
          </w:tcPr>
          <w:p w:rsidR="0075369C" w:rsidRPr="00A90159" w:rsidRDefault="0075369C" w:rsidP="00D9771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</w:tr>
    </w:tbl>
    <w:p w:rsidR="0075369C" w:rsidRPr="00D9771A" w:rsidRDefault="0075369C" w:rsidP="00D9771A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D9771A" w:rsidRDefault="0075369C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D9771A" w:rsidRDefault="0075369C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 1-3 классов занятия по предмету «Слушание музыки» предусмотрены 1 раз в неделю по 1 </w:t>
      </w:r>
      <w:r w:rsidR="009D505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«академическому»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часу. </w:t>
      </w:r>
    </w:p>
    <w:p w:rsidR="0075369C" w:rsidRPr="00D9771A" w:rsidRDefault="00CA49D1" w:rsidP="00D977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D9771A" w:rsidRDefault="00CA49D1" w:rsidP="00D9771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D9771A" w:rsidRDefault="00650E2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D9771A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D9771A" w:rsidRDefault="00EA3BD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 w:rsidRPr="00D9771A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D9771A" w:rsidRDefault="00EA3BD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воспитание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D977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D9771A" w:rsidRDefault="00622B8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D9771A" w:rsidRDefault="00EB214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 и развитие музыкального мышления</w:t>
      </w:r>
      <w:r w:rsidR="00427A7F" w:rsidRPr="00D977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D977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</w:t>
      </w:r>
      <w:r w:rsidR="00A00183" w:rsidRPr="00D9771A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D9771A" w:rsidRDefault="00EA3BD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D9771A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Default="00324B4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D9771A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5783" w:rsidRPr="00D9771A" w:rsidRDefault="002A578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D9771A" w:rsidRDefault="0075369C" w:rsidP="00D9771A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9771A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D9771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D9771A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D9771A" w:rsidRDefault="0075369C" w:rsidP="00D9771A">
      <w:pPr>
        <w:pStyle w:val="Body1"/>
        <w:tabs>
          <w:tab w:val="left" w:pos="993"/>
        </w:tabs>
        <w:spacing w:line="240" w:lineRule="auto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D9771A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D9771A" w:rsidRDefault="0075369C" w:rsidP="00D9771A">
      <w:pPr>
        <w:pStyle w:val="Body1"/>
        <w:tabs>
          <w:tab w:val="left" w:pos="993"/>
        </w:tabs>
        <w:spacing w:line="240" w:lineRule="auto"/>
        <w:ind w:firstLine="567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D9771A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D9771A" w:rsidRDefault="0075369C" w:rsidP="00A90159">
      <w:pPr>
        <w:pStyle w:val="14"/>
        <w:tabs>
          <w:tab w:val="left" w:pos="284"/>
          <w:tab w:val="left" w:pos="993"/>
        </w:tabs>
        <w:ind w:left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D9771A" w:rsidRDefault="0075369C" w:rsidP="00A90159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D9771A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D9771A" w:rsidRDefault="0075369C" w:rsidP="00D9771A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D9771A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D9771A" w:rsidRDefault="005C2C88" w:rsidP="00D9771A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D9771A" w:rsidRDefault="00532C95" w:rsidP="00D9771A">
      <w:pPr>
        <w:pStyle w:val="52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9771A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D9771A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D9771A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D9771A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D9771A" w:rsidRDefault="005C2C88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D9771A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D9771A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D9771A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D9771A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D9771A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D9771A" w:rsidRDefault="00427A7F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D9771A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 w:rsidRPr="00D9771A"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D9771A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D9771A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 w:rsidRPr="00D9771A">
        <w:rPr>
          <w:rFonts w:ascii="Times New Roman" w:hAnsi="Times New Roman" w:cs="Times New Roman"/>
          <w:sz w:val="28"/>
          <w:szCs w:val="28"/>
        </w:rPr>
        <w:t xml:space="preserve"> п</w:t>
      </w:r>
      <w:r w:rsidRPr="00D9771A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D9771A">
        <w:rPr>
          <w:rFonts w:ascii="Times New Roman" w:hAnsi="Times New Roman" w:cs="Times New Roman"/>
          <w:sz w:val="28"/>
          <w:szCs w:val="28"/>
        </w:rPr>
        <w:t xml:space="preserve"> </w:t>
      </w:r>
      <w:r w:rsidR="00B33EF9" w:rsidRPr="00D9771A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D9771A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D9771A">
        <w:rPr>
          <w:rFonts w:ascii="Times New Roman" w:hAnsi="Times New Roman" w:cs="Times New Roman"/>
          <w:sz w:val="28"/>
          <w:szCs w:val="28"/>
        </w:rPr>
        <w:t xml:space="preserve"> </w:t>
      </w:r>
      <w:r w:rsidR="00427A7F" w:rsidRPr="00D9771A">
        <w:rPr>
          <w:rFonts w:ascii="Times New Roman" w:hAnsi="Times New Roman" w:cs="Times New Roman"/>
          <w:sz w:val="28"/>
          <w:szCs w:val="28"/>
        </w:rPr>
        <w:t xml:space="preserve">- </w:t>
      </w:r>
      <w:r w:rsidRPr="00D9771A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D9771A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51752F" w:rsidRPr="00D9771A" w:rsidRDefault="0051752F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F24622" w:rsidRPr="00D9771A" w:rsidRDefault="00F24622" w:rsidP="00D9771A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9771A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D9771A" w:rsidRDefault="00F24622" w:rsidP="00D9771A">
      <w:pPr>
        <w:pStyle w:val="a3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9771A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Pr="00D9771A" w:rsidRDefault="006859DC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 w:rsidRPr="00D9771A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Pr="00D9771A" w:rsidRDefault="006859DC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 w:rsidRPr="00D9771A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Pr="00D9771A" w:rsidRDefault="001D0355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F70427" w:rsidRDefault="00F70427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A5783" w:rsidRDefault="002A5783" w:rsidP="00D9771A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5468" w:rsidRPr="00D9771A" w:rsidRDefault="00256579" w:rsidP="00D9771A">
      <w:pPr>
        <w:pStyle w:val="a5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УЧЕБНО-ТЕМАТИЧЕСКИЙ </w:t>
      </w:r>
      <w:r w:rsidR="0075369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Pr="00D9771A" w:rsidRDefault="00E5546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D9771A" w:rsidRDefault="00E5546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71A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D97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71A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D977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71A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391" w:type="dxa"/>
        <w:jc w:val="center"/>
        <w:tblLook w:val="04A0" w:firstRow="1" w:lastRow="0" w:firstColumn="1" w:lastColumn="0" w:noHBand="0" w:noVBand="1"/>
      </w:tblPr>
      <w:tblGrid>
        <w:gridCol w:w="958"/>
        <w:gridCol w:w="7211"/>
        <w:gridCol w:w="1222"/>
      </w:tblGrid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E55468" w:rsidP="00984D8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1" w:type="dxa"/>
          </w:tcPr>
          <w:p w:rsidR="00E55468" w:rsidRPr="00F70427" w:rsidRDefault="00E55468" w:rsidP="00984D8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22" w:type="dxa"/>
          </w:tcPr>
          <w:p w:rsidR="00E55468" w:rsidRPr="00F70427" w:rsidRDefault="00E55468" w:rsidP="00984D80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EB18E3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музыкального звука.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F70427" w:rsidRDefault="0061759D" w:rsidP="00984D80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22" w:type="dxa"/>
          </w:tcPr>
          <w:p w:rsidR="00E55468" w:rsidRPr="00F70427" w:rsidRDefault="00024A92" w:rsidP="006A24A0">
            <w:pPr>
              <w:pStyle w:val="a5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1A0AC6">
        <w:trPr>
          <w:trHeight w:val="232"/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1D5BF2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Метроритм. Тембровое своеобразие музыки.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Пластика танцевальных движений (полька, вал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ьс, гавот, менуэт)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Мелодический рисунок, его выразительные свойства, фразировка.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типы мелодического движения.</w:t>
            </w:r>
          </w:p>
          <w:p w:rsidR="00E55468" w:rsidRPr="00F70427" w:rsidRDefault="00427A7F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скерцо, речитатив</w:t>
            </w:r>
          </w:p>
        </w:tc>
        <w:tc>
          <w:tcPr>
            <w:tcW w:w="1222" w:type="dxa"/>
          </w:tcPr>
          <w:p w:rsidR="00E55468" w:rsidRPr="00F70427" w:rsidRDefault="0061759D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Сказочные сюжеты в музыке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Первое знакомство с балетом.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Пантомима.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Дивертисмент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7871F4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 типы  интонации в музыке и речи</w:t>
            </w:r>
            <w:r w:rsidR="007871F4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сигнал).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F70427" w:rsidRDefault="00427A7F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оперой</w:t>
            </w:r>
            <w:proofErr w:type="spellEnd"/>
          </w:p>
        </w:tc>
        <w:tc>
          <w:tcPr>
            <w:tcW w:w="1222" w:type="dxa"/>
          </w:tcPr>
          <w:p w:rsidR="00E55468" w:rsidRPr="00F70427" w:rsidRDefault="0061759D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A45631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Музыкально-звуковое пространство. </w:t>
            </w:r>
          </w:p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Фактура, тембр, ладогармонические краски.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Хороводы как пример о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рганизации пространства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55468" w:rsidRPr="00F70427" w:rsidTr="001A0AC6">
        <w:trPr>
          <w:jc w:val="center"/>
        </w:trPr>
        <w:tc>
          <w:tcPr>
            <w:tcW w:w="958" w:type="dxa"/>
          </w:tcPr>
          <w:p w:rsidR="00E55468" w:rsidRPr="00F70427" w:rsidRDefault="00256579" w:rsidP="00A47114">
            <w:pPr>
              <w:pStyle w:val="a5"/>
              <w:spacing w:line="240" w:lineRule="auto"/>
              <w:ind w:left="0"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1" w:type="dxa"/>
          </w:tcPr>
          <w:p w:rsidR="00A45631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в музыке.</w:t>
            </w:r>
          </w:p>
          <w:p w:rsidR="0061759D" w:rsidRPr="00F70427" w:rsidRDefault="00A45631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Голоса музыкальных инструментов.</w:t>
            </w:r>
            <w:r w:rsidR="0061759D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Пространственно-звуковой образ стихии воды и огня.</w:t>
            </w:r>
          </w:p>
          <w:p w:rsidR="0061759D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Симфоническая сказка С.С. Прокофьева «Петя и волк».</w:t>
            </w:r>
          </w:p>
          <w:p w:rsidR="00E55468" w:rsidRPr="00F70427" w:rsidRDefault="0061759D" w:rsidP="00984D80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оркестра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голоса героев</w:t>
            </w:r>
          </w:p>
        </w:tc>
        <w:tc>
          <w:tcPr>
            <w:tcW w:w="1222" w:type="dxa"/>
          </w:tcPr>
          <w:p w:rsidR="00E55468" w:rsidRPr="00F70427" w:rsidRDefault="00A45631" w:rsidP="006A24A0">
            <w:pPr>
              <w:pStyle w:val="a5"/>
              <w:tabs>
                <w:tab w:val="left" w:pos="35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1759D" w:rsidRPr="00F70427" w:rsidTr="001A0AC6">
        <w:trPr>
          <w:jc w:val="center"/>
        </w:trPr>
        <w:tc>
          <w:tcPr>
            <w:tcW w:w="8169" w:type="dxa"/>
            <w:gridSpan w:val="2"/>
          </w:tcPr>
          <w:p w:rsidR="0061759D" w:rsidRPr="00F70427" w:rsidRDefault="0061759D" w:rsidP="00892CDC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часов:</w:t>
            </w:r>
          </w:p>
        </w:tc>
        <w:tc>
          <w:tcPr>
            <w:tcW w:w="1222" w:type="dxa"/>
          </w:tcPr>
          <w:p w:rsidR="0061759D" w:rsidRPr="00F70427" w:rsidRDefault="0061759D" w:rsidP="00A47114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:rsidR="00977D69" w:rsidRDefault="00977D69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F35C6" w:rsidRPr="00977D69" w:rsidRDefault="00E55468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977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510" w:type="dxa"/>
        <w:jc w:val="center"/>
        <w:tblLook w:val="04A0" w:firstRow="1" w:lastRow="0" w:firstColumn="1" w:lastColumn="0" w:noHBand="0" w:noVBand="1"/>
      </w:tblPr>
      <w:tblGrid>
        <w:gridCol w:w="1014"/>
        <w:gridCol w:w="7196"/>
        <w:gridCol w:w="1300"/>
      </w:tblGrid>
      <w:tr w:rsidR="00D7074A" w:rsidRPr="00F70427" w:rsidTr="00977D69">
        <w:trPr>
          <w:jc w:val="center"/>
        </w:trPr>
        <w:tc>
          <w:tcPr>
            <w:tcW w:w="1014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7074A" w:rsidRPr="00F70427" w:rsidRDefault="00D7074A" w:rsidP="001A0AC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6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00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тема, музыкальный образ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641D1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звукоизобразительность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сигнал (на примере музыка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льного материала первого класса</w:t>
            </w: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:rsidR="006641D1" w:rsidRPr="00F70427" w:rsidRDefault="006E16EC" w:rsidP="001A0AC6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как средство выразительности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A67229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развития в музыке.</w:t>
            </w:r>
          </w:p>
          <w:p w:rsidR="006641D1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A67229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структурных единицах: мотив, фраза, предложение.</w:t>
            </w:r>
          </w:p>
          <w:p w:rsidR="00A67229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 знакомство с понятием содержания музыки.</w:t>
            </w:r>
          </w:p>
          <w:p w:rsidR="006E16EC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пьес из детских альбомов разных композиторов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D7074A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синтаксис.</w:t>
            </w:r>
          </w:p>
          <w:p w:rsidR="00D7074A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Фраза как структурная единица.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пьес из детского репертуара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D7074A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 становления формы в сонате.</w:t>
            </w:r>
          </w:p>
          <w:p w:rsidR="00E55468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F70427" w:rsidRDefault="00E4365F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</w:t>
            </w:r>
            <w:r w:rsidR="006E16EC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леживание процесса развития музыкальных «событий».</w:t>
            </w:r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Сопоставление образов, возврат первоначальной темы.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Единство и непрерывное обновление интонаций, «жизнь» музыкал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ьных образов от начала до конца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E4365F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Кульминация как этап развития.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развития и кульминация в полифонических пьесах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С. Баха.  Имитации, контрастная полифония, мотивы-символы и музыкальный </w:t>
            </w:r>
            <w:proofErr w:type="gram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.</w:t>
            </w:r>
            <w:proofErr w:type="gramEnd"/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развертывания</w:t>
            </w:r>
          </w:p>
        </w:tc>
        <w:tc>
          <w:tcPr>
            <w:tcW w:w="1300" w:type="dxa"/>
          </w:tcPr>
          <w:p w:rsidR="00E55468" w:rsidRPr="00F70427" w:rsidRDefault="006E16EC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E4365F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 возможности вокальной музыки.</w:t>
            </w:r>
          </w:p>
          <w:p w:rsidR="00E55468" w:rsidRPr="00F70427" w:rsidRDefault="00D7074A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 как способ развития и форма.</w:t>
            </w:r>
          </w:p>
          <w:p w:rsidR="006E16EC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Дуэт, трио, квартет, канон.</w:t>
            </w:r>
          </w:p>
          <w:p w:rsidR="00E4365F" w:rsidRPr="00F70427" w:rsidRDefault="006E16EC" w:rsidP="001A0AC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Орнаментальные, тембровые ва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риации. Подголосочная полифония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977D69">
        <w:trPr>
          <w:trHeight w:val="399"/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6E16EC" w:rsidRPr="00F70427" w:rsidRDefault="00D7074A" w:rsidP="001A0A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Программная музыка.</w:t>
            </w:r>
          </w:p>
          <w:p w:rsidR="00E4365F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портрет, пейзаж, бытовая сценка как импульс для выражен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 мыслей и чувств композитора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977D69">
        <w:trPr>
          <w:jc w:val="center"/>
        </w:trPr>
        <w:tc>
          <w:tcPr>
            <w:tcW w:w="101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196" w:type="dxa"/>
          </w:tcPr>
          <w:p w:rsidR="00E55468" w:rsidRPr="00F70427" w:rsidRDefault="00D7074A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F70427" w:rsidRDefault="006E16EC" w:rsidP="001A0AC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в звучании (игровая логика)</w:t>
            </w:r>
          </w:p>
        </w:tc>
        <w:tc>
          <w:tcPr>
            <w:tcW w:w="1300" w:type="dxa"/>
          </w:tcPr>
          <w:p w:rsidR="00E55468" w:rsidRPr="00F70427" w:rsidRDefault="00D7074A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1759D" w:rsidRPr="00F70427" w:rsidTr="00977D69">
        <w:trPr>
          <w:jc w:val="center"/>
        </w:trPr>
        <w:tc>
          <w:tcPr>
            <w:tcW w:w="8210" w:type="dxa"/>
            <w:gridSpan w:val="2"/>
          </w:tcPr>
          <w:p w:rsidR="0061759D" w:rsidRPr="00F70427" w:rsidRDefault="0061759D" w:rsidP="001A0AC6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300" w:type="dxa"/>
          </w:tcPr>
          <w:p w:rsidR="0061759D" w:rsidRPr="00F70427" w:rsidRDefault="0061759D" w:rsidP="00892CDC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0D528E" w:rsidRDefault="000D528E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5468" w:rsidRPr="00977D69" w:rsidRDefault="00E55468" w:rsidP="00F70427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D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977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D69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594" w:type="dxa"/>
        <w:jc w:val="center"/>
        <w:tblLook w:val="04A0" w:firstRow="1" w:lastRow="0" w:firstColumn="1" w:lastColumn="0" w:noHBand="0" w:noVBand="1"/>
      </w:tblPr>
      <w:tblGrid>
        <w:gridCol w:w="1041"/>
        <w:gridCol w:w="7229"/>
        <w:gridCol w:w="1324"/>
      </w:tblGrid>
      <w:tr w:rsidR="00D7074A" w:rsidRPr="00F70427" w:rsidTr="000D528E">
        <w:trPr>
          <w:jc w:val="center"/>
        </w:trPr>
        <w:tc>
          <w:tcPr>
            <w:tcW w:w="1041" w:type="dxa"/>
          </w:tcPr>
          <w:p w:rsidR="00D7074A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7074A" w:rsidRPr="00F70427" w:rsidRDefault="00D7074A" w:rsidP="00A47114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D7074A" w:rsidRPr="00F70427" w:rsidRDefault="00D7074A" w:rsidP="00F70427">
            <w:pPr>
              <w:pStyle w:val="a5"/>
              <w:spacing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324" w:type="dxa"/>
          </w:tcPr>
          <w:p w:rsidR="00D7074A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D7074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Народное творчество.</w:t>
            </w:r>
          </w:p>
          <w:p w:rsidR="00D7074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 круг календарных праздников.</w:t>
            </w:r>
          </w:p>
          <w:p w:rsidR="00786201" w:rsidRPr="00F70427" w:rsidRDefault="00427A7F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Календарные песни.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Традиции, обычаи разных народов.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бытования и сочинения народных песен.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модель и много вариантов песен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(«Во 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 ли», «У медведя во бору»).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 и обряды матушки Осенины.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Жнивные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игровые, шуточные,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6E16EC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Протяжные лирические песни</w:t>
            </w:r>
            <w:r w:rsidR="00786201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86201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6E16EC" w:rsidRPr="00F70427" w:rsidRDefault="00427A7F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 песни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D7074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в музыке.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 как самая ранняя многого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лосная городская песня. </w:t>
            </w:r>
            <w:proofErr w:type="spellStart"/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Виваты</w:t>
            </w:r>
            <w:proofErr w:type="spellEnd"/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27A7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E55468" w:rsidRPr="00F70427" w:rsidRDefault="00D7074A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Марши и понятие о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маршевости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Жанровые признаки марша, образное содержание.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F70427" w:rsidRDefault="006E16EC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E55468" w:rsidRPr="00F70427" w:rsidRDefault="00D7074A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Обычаи и традиции зимних праздников.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праздник зимнего солнцеворота - Коляда.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посиделки. Сочельник.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Рождество Христово. Святки. Ряженье, гадания.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Жанровое разнообразие песен: колядки,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авсеньки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щедровки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виноградья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подблюдные, корильные.</w:t>
            </w:r>
          </w:p>
          <w:p w:rsidR="006E16EC" w:rsidRPr="00F70427" w:rsidRDefault="006E16EC" w:rsidP="000D528E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и анализ авторских обработок песе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(</w:t>
            </w:r>
            <w:proofErr w:type="spellStart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А.Лядов</w:t>
            </w:r>
            <w:proofErr w:type="spellEnd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Н.Римский</w:t>
            </w:r>
            <w:proofErr w:type="spellEnd"/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-Корсаков)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55468" w:rsidRPr="00F70427" w:rsidTr="000D528E">
        <w:trPr>
          <w:trHeight w:val="2315"/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92243A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Танцы и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танцевальность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музыке.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Старинные танцы (шествия, хороводы, пляски).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 19 века.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Оркестровка, народные инс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трументы, симфонический оркестр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29" w:type="dxa"/>
          </w:tcPr>
          <w:p w:rsidR="00E55468" w:rsidRPr="00F70427" w:rsidRDefault="00D7074A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весенне-летних праздников.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Сретенье - встреча зимы и весны.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Масленица - один из передвижных праздников 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Сюжеты песен. Обряд проводов масленицы</w:t>
            </w:r>
            <w:r w:rsidR="0092243A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весны </w:t>
            </w:r>
            <w:proofErr w:type="gram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образы</w:t>
            </w:r>
            <w:proofErr w:type="gram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птиц).  </w:t>
            </w: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веснянки.</w:t>
            </w:r>
          </w:p>
          <w:p w:rsidR="0092243A" w:rsidRPr="00F70427" w:rsidRDefault="006E16EC" w:rsidP="000D528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типы хороводов, драматизация, разыгрывание песен весе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нне-летнего цикла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D7074A" w:rsidRPr="00F70427" w:rsidRDefault="00D7074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формы.</w:t>
            </w:r>
          </w:p>
          <w:p w:rsidR="0092243A" w:rsidRPr="00F70427" w:rsidRDefault="00D7074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Вступление, его образное содержание.</w:t>
            </w:r>
          </w:p>
          <w:p w:rsidR="0092243A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Период: характеристика интонаций,  речь музыкального героя</w:t>
            </w:r>
            <w:r w:rsidR="0092243A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16EC" w:rsidRPr="00F70427" w:rsidRDefault="0092243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="006E16EC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хчастная форма - песенно-танцевальные жанры.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буквенных обозначений структурных единиц.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</w:t>
            </w:r>
            <w:r w:rsidR="00326B75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26B75" w:rsidRPr="00F70427" w:rsidRDefault="005970FF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427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  <w:proofErr w:type="spellEnd"/>
          </w:p>
        </w:tc>
        <w:tc>
          <w:tcPr>
            <w:tcW w:w="1324" w:type="dxa"/>
          </w:tcPr>
          <w:p w:rsidR="00E55468" w:rsidRPr="00F70427" w:rsidRDefault="006E16EC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</w:tr>
      <w:tr w:rsidR="00E55468" w:rsidRPr="00F70427" w:rsidTr="000D528E">
        <w:trPr>
          <w:jc w:val="center"/>
        </w:trPr>
        <w:tc>
          <w:tcPr>
            <w:tcW w:w="1041" w:type="dxa"/>
          </w:tcPr>
          <w:p w:rsidR="00E55468" w:rsidRPr="00F70427" w:rsidRDefault="00D7074A" w:rsidP="00A47114">
            <w:pPr>
              <w:pStyle w:val="a5"/>
              <w:spacing w:line="240" w:lineRule="auto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29" w:type="dxa"/>
          </w:tcPr>
          <w:p w:rsidR="00E55468" w:rsidRPr="00F70427" w:rsidRDefault="00D7074A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Симфонический оркестр. </w:t>
            </w:r>
          </w:p>
          <w:p w:rsidR="006E16EC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Партитура.</w:t>
            </w:r>
          </w:p>
          <w:p w:rsidR="00326B75" w:rsidRPr="00F70427" w:rsidRDefault="006E16EC" w:rsidP="00077BE7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за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крепление пройденного материала</w:t>
            </w:r>
          </w:p>
        </w:tc>
        <w:tc>
          <w:tcPr>
            <w:tcW w:w="1324" w:type="dxa"/>
          </w:tcPr>
          <w:p w:rsidR="00E55468" w:rsidRPr="00F70427" w:rsidRDefault="00D7074A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1759D" w:rsidRPr="00F70427" w:rsidTr="000D528E">
        <w:trPr>
          <w:jc w:val="center"/>
        </w:trPr>
        <w:tc>
          <w:tcPr>
            <w:tcW w:w="8270" w:type="dxa"/>
            <w:gridSpan w:val="2"/>
          </w:tcPr>
          <w:p w:rsidR="0061759D" w:rsidRPr="00F70427" w:rsidRDefault="0061759D" w:rsidP="00F7042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  <w:r w:rsidR="005970FF"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24" w:type="dxa"/>
          </w:tcPr>
          <w:p w:rsidR="0061759D" w:rsidRPr="00F70427" w:rsidRDefault="0061759D" w:rsidP="001A0AC6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8D5AEB" w:rsidRDefault="008D5AEB" w:rsidP="008D5AEB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8D5AEB" w:rsidRDefault="008D5AEB" w:rsidP="008D5AEB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D5BF2" w:rsidRPr="008D5AEB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Pr="00D9771A" w:rsidRDefault="00210386" w:rsidP="00D9771A">
      <w:pPr>
        <w:pStyle w:val="a5"/>
        <w:tabs>
          <w:tab w:val="center" w:pos="558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 w:rsidRPr="00D9771A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</w:t>
      </w:r>
      <w:r w:rsidR="002279B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r w:rsidR="002279B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6C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лет обучения. </w:t>
      </w:r>
      <w:r w:rsidR="00552C2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523E37" w:rsidRDefault="00523E37" w:rsidP="00523E37">
      <w:pPr>
        <w:pStyle w:val="a5"/>
        <w:tabs>
          <w:tab w:val="center" w:pos="5587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23E37"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236E99" w:rsidRPr="00523E37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Годовые требования</w:t>
      </w:r>
      <w:r w:rsidR="005970FF" w:rsidRPr="00523E37">
        <w:rPr>
          <w:rFonts w:ascii="Times New Roman" w:hAnsi="Times New Roman" w:cs="Times New Roman"/>
          <w:b/>
          <w:i/>
          <w:sz w:val="28"/>
          <w:szCs w:val="28"/>
          <w:lang w:val="ru-RU"/>
        </w:rPr>
        <w:t>. Содержание разделов</w:t>
      </w:r>
    </w:p>
    <w:p w:rsidR="001D5BF2" w:rsidRPr="00D9771A" w:rsidRDefault="001D5BF2" w:rsidP="00523E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6FFB" w:rsidRPr="00D9771A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 w:rsidRPr="00D9771A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Pr="00D9771A" w:rsidRDefault="001D5BF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D9771A" w:rsidRDefault="001D5BF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D9771A">
        <w:rPr>
          <w:rStyle w:val="aff1"/>
          <w:rFonts w:eastAsiaTheme="minorHAnsi"/>
          <w:sz w:val="28"/>
          <w:szCs w:val="28"/>
        </w:rPr>
        <w:t>С.С.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 Гаврили</w:t>
      </w:r>
      <w:r w:rsidR="000A0FF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Pr="00D9771A" w:rsidRDefault="0087182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7E52" w:rsidRPr="00D9771A" w:rsidRDefault="0087182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казка о царе Салтане»: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D9771A" w:rsidRDefault="0087182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став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«Быдло», «Прогулка»</w:t>
      </w:r>
    </w:p>
    <w:p w:rsidR="00871827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Л.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Боккерини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Менуэт</w:t>
      </w:r>
    </w:p>
    <w:p w:rsidR="006C784E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полька «</w:t>
      </w:r>
      <w:proofErr w:type="spellStart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-трак»</w:t>
      </w:r>
    </w:p>
    <w:p w:rsidR="006C784E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D9771A" w:rsidRDefault="00B976D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 w:rsidR="006D43A7" w:rsidRPr="00D9771A"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 w:rsidR="006D43A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Ф.Шуберт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</w:rPr>
        <w:t>Ave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 царе Салтане»: « Полет шмеля»</w:t>
      </w:r>
    </w:p>
    <w:p w:rsidR="00B976D8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976D8" w:rsidRPr="00D9771A" w:rsidRDefault="003177E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 В углу», « С няней»</w:t>
      </w:r>
    </w:p>
    <w:p w:rsidR="006C784E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 w:rsidRPr="00D9771A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D9771A" w:rsidRDefault="00B976D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Письменная работа: отметить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знаками-символами смену динамики, регистра, темпа, речевой интонации.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Pr="00D9771A" w:rsidRDefault="006C784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Кабалевск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«Злюка», «Резвуш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хор «О-хо-хо-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нюшки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-ох!»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</w:t>
      </w:r>
      <w:proofErr w:type="spellStart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00EB5" w:rsidRPr="00D9771A" w:rsidRDefault="005970F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F4236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»: тема 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00EB5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6C784E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 w:rsidRPr="00D9771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 w:rsidR="00CD7CE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Pr="00D9771A" w:rsidRDefault="006C784E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 w:rsidRPr="00D9771A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Pr="00D9771A" w:rsidRDefault="00E7482A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D977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49BB" w:rsidRPr="00D9771A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5849BB" w:rsidRPr="00D9771A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 w:rsidR="00F42365" w:rsidRPr="00D9771A">
        <w:rPr>
          <w:rFonts w:ascii="Times New Roman" w:hAnsi="Times New Roman" w:cs="Times New Roman"/>
          <w:sz w:val="28"/>
          <w:szCs w:val="28"/>
        </w:rPr>
        <w:t xml:space="preserve">сной», сюита «Пер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</w:rPr>
        <w:t>»: «Утро»</w:t>
      </w:r>
    </w:p>
    <w:p w:rsidR="005849BB" w:rsidRPr="00D9771A" w:rsidRDefault="005849BB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М. Мус</w:t>
      </w:r>
      <w:r w:rsidR="00E7482A" w:rsidRPr="00D9771A">
        <w:rPr>
          <w:rFonts w:ascii="Times New Roman" w:hAnsi="Times New Roman" w:cs="Times New Roman"/>
          <w:sz w:val="28"/>
          <w:szCs w:val="28"/>
        </w:rPr>
        <w:t>оргский</w:t>
      </w:r>
      <w:r w:rsidR="00F42365" w:rsidRPr="00D9771A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 w:rsidRPr="00D9771A">
        <w:rPr>
          <w:rFonts w:ascii="Times New Roman" w:hAnsi="Times New Roman" w:cs="Times New Roman"/>
          <w:sz w:val="28"/>
          <w:szCs w:val="28"/>
        </w:rPr>
        <w:softHyphen/>
        <w:t xml:space="preserve">тинки с выставки»: </w:t>
      </w:r>
      <w:proofErr w:type="gramStart"/>
      <w:r w:rsidR="00F42365" w:rsidRPr="00D9771A">
        <w:rPr>
          <w:rFonts w:ascii="Times New Roman" w:hAnsi="Times New Roman" w:cs="Times New Roman"/>
          <w:sz w:val="28"/>
          <w:szCs w:val="28"/>
        </w:rPr>
        <w:t>« Быдло</w:t>
      </w:r>
      <w:proofErr w:type="gramEnd"/>
      <w:r w:rsidR="00F42365" w:rsidRPr="00D9771A">
        <w:rPr>
          <w:rFonts w:ascii="Times New Roman" w:hAnsi="Times New Roman" w:cs="Times New Roman"/>
          <w:sz w:val="28"/>
          <w:szCs w:val="28"/>
        </w:rPr>
        <w:t>», « Прогулка»</w:t>
      </w:r>
    </w:p>
    <w:p w:rsidR="005849BB" w:rsidRPr="00D9771A" w:rsidRDefault="005849BB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D9771A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Папагено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F42365" w:rsidRPr="00D9771A" w:rsidRDefault="005849BB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А.Вивальди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Pr="00D9771A" w:rsidRDefault="00E00EB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D9771A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Pr="00D9771A" w:rsidRDefault="00CE22E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Pr="00D9771A" w:rsidRDefault="006C784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D9771A" w:rsidRDefault="003B1843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Чтение сказки «Жар-птица», русских народных сказок про Бабу Ягу, былины о Садко. </w:t>
      </w:r>
    </w:p>
    <w:p w:rsidR="00F42365" w:rsidRPr="00D9771A" w:rsidRDefault="002E499B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D9771A" w:rsidRDefault="00CE22E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И.Ф.Стравинский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C92F1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 w:rsidRPr="00D9771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055337" w:rsidRDefault="00055337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2F1E" w:rsidRPr="00D9771A" w:rsidRDefault="00C92F1E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Музыкальная тема, способы создания музыкального образа.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в знакомых произведениях типов интонаций,</w:t>
      </w:r>
      <w:r w:rsidR="00326B7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Pr="00D9771A" w:rsidRDefault="002E499B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D9771A" w:rsidRDefault="00F42365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 w:rsidRPr="00D9771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D9771A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 w:rsidRPr="00D9771A">
        <w:rPr>
          <w:rFonts w:ascii="Times New Roman" w:hAnsi="Times New Roman" w:cs="Times New Roman"/>
          <w:sz w:val="28"/>
          <w:szCs w:val="28"/>
        </w:rPr>
        <w:t>: В</w:t>
      </w:r>
      <w:r w:rsidRPr="00D9771A"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D9771A" w:rsidRDefault="00F42365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D9771A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A2784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Основные приемы развития в музыке.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Pr="00D9771A" w:rsidRDefault="00F222E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Pr="00D9771A" w:rsidRDefault="00F222E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альный </w:t>
      </w:r>
      <w:proofErr w:type="gram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герой,  музыкальная</w:t>
      </w:r>
      <w:proofErr w:type="gram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речь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354525" w:rsidRPr="00D9771A" w:rsidRDefault="006667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D9771A" w:rsidRDefault="006667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D9771A" w:rsidRDefault="00C92F1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Подбор иллюстраций к музыкальным стилям. 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Pr="00D9771A" w:rsidRDefault="002E499B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D977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D9771A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D9771A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 w:rsidRPr="00D9771A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 w:rsidRPr="00D9771A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 w:rsidRPr="00D9771A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Э. Григ</w:t>
      </w:r>
      <w:r w:rsidR="004A5396" w:rsidRPr="00D9771A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 w:rsidRPr="00D9771A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D9771A" w:rsidRDefault="004A5396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D9771A" w:rsidRDefault="00E7482A" w:rsidP="00D9771A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</w:rPr>
        <w:t>И.С.</w:t>
      </w:r>
      <w:r w:rsidR="004A5396" w:rsidRPr="00D9771A">
        <w:rPr>
          <w:rFonts w:ascii="Times New Roman" w:hAnsi="Times New Roman" w:cs="Times New Roman"/>
          <w:sz w:val="28"/>
          <w:szCs w:val="28"/>
        </w:rPr>
        <w:t>Бах</w:t>
      </w:r>
      <w:proofErr w:type="spellEnd"/>
      <w:r w:rsidR="0066673C" w:rsidRPr="00D9771A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 w:rsidRPr="00D9771A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В.А.Моцарт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 «Шехерезада»:</w:t>
      </w:r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="0066673C" w:rsidRPr="00D9771A">
        <w:rPr>
          <w:rFonts w:ascii="Times New Roman" w:hAnsi="Times New Roman" w:cs="Times New Roman"/>
          <w:sz w:val="28"/>
          <w:szCs w:val="28"/>
          <w:lang w:val="ru-RU"/>
        </w:rPr>
        <w:t>Шехе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D9771A">
        <w:rPr>
          <w:rStyle w:val="115pt"/>
          <w:rFonts w:eastAsiaTheme="minorHAnsi"/>
          <w:sz w:val="28"/>
          <w:szCs w:val="28"/>
        </w:rPr>
        <w:t>в</w:t>
      </w:r>
      <w:r w:rsidR="004A5396" w:rsidRPr="00D9771A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А.</w:t>
      </w:r>
      <w:r w:rsidR="004A5396" w:rsidRPr="00D9771A">
        <w:rPr>
          <w:rStyle w:val="115pt"/>
          <w:rFonts w:eastAsiaTheme="minorHAnsi"/>
          <w:sz w:val="28"/>
          <w:szCs w:val="28"/>
        </w:rPr>
        <w:t>Ви</w:t>
      </w:r>
      <w:r w:rsidR="004A5396" w:rsidRPr="00D9771A">
        <w:rPr>
          <w:rStyle w:val="115pt"/>
          <w:rFonts w:eastAsiaTheme="minorHAnsi"/>
          <w:sz w:val="28"/>
          <w:szCs w:val="28"/>
        </w:rPr>
        <w:softHyphen/>
        <w:t>вальди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 xml:space="preserve"> 3 част</w:t>
      </w:r>
      <w:r w:rsidR="004A5396" w:rsidRPr="00D9771A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Г.В. Свиридов М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узыка к повести </w:t>
      </w:r>
      <w:r w:rsidRPr="00D9771A">
        <w:rPr>
          <w:rStyle w:val="115pt"/>
          <w:rFonts w:eastAsiaTheme="minorHAnsi"/>
          <w:sz w:val="28"/>
          <w:szCs w:val="28"/>
        </w:rPr>
        <w:t xml:space="preserve">А.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С.</w:t>
      </w:r>
      <w:r w:rsidR="0066673C" w:rsidRPr="00D9771A">
        <w:rPr>
          <w:rStyle w:val="115pt"/>
          <w:rFonts w:eastAsiaTheme="minorHAnsi"/>
          <w:sz w:val="28"/>
          <w:szCs w:val="28"/>
        </w:rPr>
        <w:t>Пушкина</w:t>
      </w:r>
      <w:proofErr w:type="spellEnd"/>
      <w:r w:rsidR="004A5396" w:rsidRPr="00D9771A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D9771A" w:rsidRDefault="0066673C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С.С. Прокофьев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«Дет</w:t>
      </w:r>
      <w:r w:rsidR="004A5396" w:rsidRPr="00D9771A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Р. Шуман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С.С.</w:t>
      </w:r>
      <w:r w:rsidR="004A5396" w:rsidRPr="00D9771A">
        <w:rPr>
          <w:rStyle w:val="115pt"/>
          <w:rFonts w:eastAsiaTheme="minorHAnsi"/>
          <w:sz w:val="28"/>
          <w:szCs w:val="28"/>
        </w:rPr>
        <w:t>Прокофьев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В.А. Моцарт </w:t>
      </w:r>
      <w:proofErr w:type="gramStart"/>
      <w:r w:rsidRPr="00D9771A">
        <w:rPr>
          <w:rStyle w:val="115pt"/>
          <w:rFonts w:eastAsiaTheme="minorHAnsi"/>
          <w:sz w:val="28"/>
          <w:szCs w:val="28"/>
        </w:rPr>
        <w:t>Соната  До</w:t>
      </w:r>
      <w:proofErr w:type="gramEnd"/>
      <w:r w:rsidRPr="00D9771A">
        <w:rPr>
          <w:rStyle w:val="115pt"/>
          <w:rFonts w:eastAsiaTheme="minorHAnsi"/>
          <w:sz w:val="28"/>
          <w:szCs w:val="28"/>
        </w:rPr>
        <w:t xml:space="preserve"> мажор, К-545</w:t>
      </w:r>
    </w:p>
    <w:p w:rsidR="0066673C" w:rsidRPr="00D9771A" w:rsidRDefault="00E7482A" w:rsidP="00D9771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И.С.</w:t>
      </w:r>
      <w:r w:rsidR="004A5396" w:rsidRPr="00D9771A">
        <w:rPr>
          <w:rStyle w:val="115pt"/>
          <w:rFonts w:eastAsiaTheme="minorHAnsi"/>
          <w:sz w:val="28"/>
          <w:szCs w:val="28"/>
        </w:rPr>
        <w:t>Бах</w:t>
      </w:r>
      <w:proofErr w:type="spellEnd"/>
      <w:r w:rsidR="004A5396" w:rsidRPr="00D9771A">
        <w:rPr>
          <w:rStyle w:val="115pt"/>
          <w:rFonts w:eastAsiaTheme="minorHAnsi"/>
          <w:sz w:val="28"/>
          <w:szCs w:val="28"/>
        </w:rPr>
        <w:t>:</w:t>
      </w:r>
      <w:r w:rsidR="0066673C" w:rsidRPr="00D9771A">
        <w:rPr>
          <w:rStyle w:val="115pt"/>
          <w:rFonts w:eastAsiaTheme="minorHAnsi"/>
          <w:sz w:val="28"/>
          <w:szCs w:val="28"/>
        </w:rPr>
        <w:t xml:space="preserve"> Токката ре минор (или </w:t>
      </w:r>
      <w:proofErr w:type="spellStart"/>
      <w:r w:rsidR="0066673C" w:rsidRPr="00D9771A">
        <w:rPr>
          <w:rStyle w:val="115pt"/>
          <w:rFonts w:eastAsiaTheme="minorHAnsi"/>
          <w:sz w:val="28"/>
          <w:szCs w:val="28"/>
        </w:rPr>
        <w:t>Sinfonia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 xml:space="preserve"> из Партиты № 2 до минор, разд</w:t>
      </w:r>
      <w:r w:rsidR="004A5396" w:rsidRPr="00D9771A">
        <w:rPr>
          <w:rStyle w:val="115pt"/>
          <w:rFonts w:eastAsiaTheme="minorHAnsi"/>
          <w:sz w:val="28"/>
          <w:szCs w:val="28"/>
        </w:rPr>
        <w:t>ел «</w:t>
      </w:r>
      <w:proofErr w:type="spellStart"/>
      <w:r w:rsidR="004A5396" w:rsidRPr="00D9771A">
        <w:rPr>
          <w:rStyle w:val="115pt"/>
          <w:rFonts w:eastAsiaTheme="minorHAnsi"/>
          <w:sz w:val="28"/>
          <w:szCs w:val="28"/>
        </w:rPr>
        <w:t>Grave</w:t>
      </w:r>
      <w:proofErr w:type="spellEnd"/>
      <w:r w:rsidR="004A5396" w:rsidRPr="00D9771A">
        <w:rPr>
          <w:rStyle w:val="115pt"/>
          <w:rFonts w:eastAsiaTheme="minorHAnsi"/>
          <w:sz w:val="28"/>
          <w:szCs w:val="28"/>
        </w:rPr>
        <w:t>»), Полонез соль минор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</w:t>
      </w:r>
      <w:r w:rsidR="0066673C" w:rsidRPr="00D9771A">
        <w:rPr>
          <w:rStyle w:val="115pt"/>
          <w:rFonts w:eastAsiaTheme="minorHAnsi"/>
          <w:sz w:val="28"/>
          <w:szCs w:val="28"/>
        </w:rPr>
        <w:t xml:space="preserve"> «Маленькая ночная серенада» (</w:t>
      </w:r>
      <w:proofErr w:type="spellStart"/>
      <w:r w:rsidR="0066673C"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="0066673C" w:rsidRPr="00D9771A">
        <w:rPr>
          <w:rStyle w:val="115pt"/>
          <w:rFonts w:eastAsiaTheme="minorHAnsi"/>
          <w:sz w:val="28"/>
          <w:szCs w:val="28"/>
        </w:rPr>
        <w:t>.)</w:t>
      </w:r>
    </w:p>
    <w:p w:rsidR="0066673C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Ф. Шопен Нок</w:t>
      </w:r>
      <w:r w:rsidRPr="00D9771A">
        <w:rPr>
          <w:rStyle w:val="115pt"/>
          <w:rFonts w:eastAsiaTheme="minorHAnsi"/>
          <w:sz w:val="28"/>
          <w:szCs w:val="28"/>
        </w:rPr>
        <w:softHyphen/>
        <w:t>тюрн ми минор (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.)</w:t>
      </w:r>
    </w:p>
    <w:p w:rsidR="00A60070" w:rsidRPr="00D9771A" w:rsidRDefault="004A539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К. Дебюсси</w:t>
      </w:r>
      <w:r w:rsidR="009E1BDE" w:rsidRPr="00D9771A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Раздел </w:t>
      </w:r>
      <w:r w:rsidR="00A2784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Музыкальный синтаксис.</w:t>
      </w:r>
      <w:r w:rsidR="00A60070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D9771A" w:rsidRDefault="00A6007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D9771A" w:rsidRDefault="00C92F1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D9771A" w:rsidRDefault="007503CE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 w:rsidRPr="00D9771A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D9771A" w:rsidRDefault="004A5396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D9771A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D9771A" w:rsidRDefault="00A6007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программе 2 класса (</w:t>
      </w:r>
      <w:proofErr w:type="spell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В.Моцарт</w:t>
      </w:r>
      <w:proofErr w:type="spellEnd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>А.Гедике</w:t>
      </w:r>
      <w:proofErr w:type="spellEnd"/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В. Моцарта.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5666C8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Символическое изображение  музыкальных образов трех тем из экспозиции сонаты Д. </w:t>
      </w:r>
      <w:proofErr w:type="spellStart"/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396" w:rsidRPr="00D9771A" w:rsidRDefault="007503CE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Д.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Скарлатти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 xml:space="preserve"> Соната № 27, К-152 (том 1 под ред. А. Николаева)</w:t>
      </w:r>
    </w:p>
    <w:p w:rsidR="00630D85" w:rsidRPr="00D9771A" w:rsidRDefault="004A5396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В.А. Моцарт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>Симфония № 40, 1 часть (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 xml:space="preserve">.), </w:t>
      </w:r>
      <w:r w:rsidR="00D27E78" w:rsidRPr="00D9771A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D9771A" w:rsidRDefault="00294445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В.А.Мо</w:t>
      </w:r>
      <w:r w:rsidR="004A5396" w:rsidRPr="00D9771A">
        <w:rPr>
          <w:rStyle w:val="115pt"/>
          <w:rFonts w:eastAsiaTheme="minorHAnsi"/>
          <w:sz w:val="28"/>
          <w:szCs w:val="28"/>
        </w:rPr>
        <w:t>царт</w:t>
      </w:r>
      <w:proofErr w:type="spellEnd"/>
      <w:r w:rsidR="00A60070" w:rsidRPr="00D9771A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D9771A">
        <w:rPr>
          <w:rStyle w:val="115pt"/>
          <w:rFonts w:eastAsiaTheme="minorHAnsi"/>
          <w:sz w:val="28"/>
          <w:szCs w:val="28"/>
        </w:rPr>
        <w:t>ту»</w:t>
      </w:r>
      <w:r w:rsidR="009E1BDE" w:rsidRPr="00D9771A">
        <w:rPr>
          <w:rStyle w:val="115pt"/>
          <w:rFonts w:eastAsiaTheme="minorHAnsi"/>
          <w:sz w:val="28"/>
          <w:szCs w:val="28"/>
        </w:rPr>
        <w:t>,</w:t>
      </w:r>
      <w:r w:rsidR="004A5396" w:rsidRPr="00D9771A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D9771A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Pr="00D9771A" w:rsidRDefault="00D27E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Pr="00D9771A" w:rsidRDefault="00D27E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 w:rsidR="00A6007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D9771A" w:rsidRDefault="00D27E78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A27841" w:rsidRPr="00D9771A" w:rsidRDefault="00A27841" w:rsidP="00D9771A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Pr="00D9771A" w:rsidRDefault="007503CE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D9771A" w:rsidRDefault="00D27E78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П.И. Чайков</w:t>
      </w:r>
      <w:r w:rsidR="0007385D" w:rsidRPr="00D9771A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>канон «Какое чуд</w:t>
      </w:r>
      <w:r w:rsidRPr="00D9771A"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D9771A">
        <w:rPr>
          <w:rStyle w:val="115pt"/>
          <w:rFonts w:eastAsiaTheme="minorHAnsi"/>
          <w:sz w:val="28"/>
          <w:szCs w:val="28"/>
        </w:rPr>
        <w:softHyphen/>
        <w:t>вски</w:t>
      </w:r>
      <w:r w:rsidR="009E1BDE" w:rsidRPr="00D9771A">
        <w:rPr>
          <w:rStyle w:val="115pt"/>
          <w:rFonts w:eastAsiaTheme="minorHAnsi"/>
          <w:sz w:val="28"/>
          <w:szCs w:val="28"/>
        </w:rPr>
        <w:t>й»: «</w:t>
      </w:r>
      <w:r w:rsidRPr="00D9771A">
        <w:rPr>
          <w:rStyle w:val="115pt"/>
          <w:rFonts w:eastAsiaTheme="minorHAnsi"/>
          <w:sz w:val="28"/>
          <w:szCs w:val="28"/>
        </w:rPr>
        <w:t>Ледовое побоище» (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.)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И.С. Бах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 w:rsidRPr="00D9771A">
        <w:rPr>
          <w:rStyle w:val="115pt"/>
          <w:rFonts w:eastAsiaTheme="minorHAnsi"/>
          <w:sz w:val="28"/>
          <w:szCs w:val="28"/>
        </w:rPr>
        <w:t xml:space="preserve"> до мажор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Г.В. Свири</w:t>
      </w:r>
      <w:r w:rsidRPr="00D9771A"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D9771A" w:rsidRDefault="009E1BDE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С.С.Прокофьев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П.И.</w:t>
      </w:r>
      <w:r w:rsidR="0007385D" w:rsidRPr="00D9771A">
        <w:rPr>
          <w:rStyle w:val="115pt"/>
          <w:rFonts w:eastAsiaTheme="minorHAnsi"/>
          <w:sz w:val="28"/>
          <w:szCs w:val="28"/>
        </w:rPr>
        <w:t>Чайковский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«Детский альбом»:</w:t>
      </w:r>
      <w:r w:rsidR="00D27E78" w:rsidRPr="00D9771A">
        <w:rPr>
          <w:rStyle w:val="115pt"/>
          <w:rFonts w:eastAsiaTheme="minorHAnsi"/>
          <w:sz w:val="28"/>
          <w:szCs w:val="28"/>
        </w:rPr>
        <w:t xml:space="preserve"> </w:t>
      </w:r>
      <w:r w:rsidR="0007385D" w:rsidRPr="00D9771A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Выразительные возможности вокальной музыки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Pr="00D9771A" w:rsidRDefault="005770B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Pr="00D9771A" w:rsidRDefault="007503CE" w:rsidP="00D9771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D9771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D9771A" w:rsidRDefault="0007385D" w:rsidP="00D9771A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 w:rsidRPr="00D9771A"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D9771A">
        <w:rPr>
          <w:rStyle w:val="115pt0"/>
          <w:rFonts w:eastAsiaTheme="minorHAnsi"/>
          <w:sz w:val="28"/>
          <w:szCs w:val="28"/>
        </w:rPr>
        <w:t xml:space="preserve"> дуэт «С</w:t>
      </w:r>
      <w:r w:rsidRPr="00D9771A">
        <w:rPr>
          <w:rStyle w:val="115pt0"/>
          <w:rFonts w:eastAsiaTheme="minorHAnsi"/>
          <w:sz w:val="28"/>
          <w:szCs w:val="28"/>
        </w:rPr>
        <w:t>лыхали ль вы», квартет и канон</w:t>
      </w:r>
    </w:p>
    <w:p w:rsidR="005770B4" w:rsidRPr="00D9771A" w:rsidRDefault="009E1BDE" w:rsidP="00D9771A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 w:rsidRPr="00D9771A">
        <w:rPr>
          <w:rStyle w:val="115pt0"/>
          <w:rFonts w:eastAsiaTheme="minorHAnsi"/>
          <w:sz w:val="28"/>
          <w:szCs w:val="28"/>
        </w:rPr>
        <w:t>В.А. Моцарт</w:t>
      </w:r>
      <w:r w:rsidR="0007385D" w:rsidRPr="00D9771A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D9771A">
        <w:rPr>
          <w:rStyle w:val="115pt0"/>
          <w:rFonts w:eastAsiaTheme="minorHAnsi"/>
          <w:sz w:val="28"/>
          <w:szCs w:val="28"/>
        </w:rPr>
        <w:t xml:space="preserve">дуэт </w:t>
      </w:r>
      <w:proofErr w:type="spellStart"/>
      <w:r w:rsidR="005770B4" w:rsidRPr="00D9771A">
        <w:rPr>
          <w:rStyle w:val="115pt0"/>
          <w:rFonts w:eastAsiaTheme="minorHAnsi"/>
          <w:sz w:val="28"/>
          <w:szCs w:val="28"/>
        </w:rPr>
        <w:t>Папагено</w:t>
      </w:r>
      <w:proofErr w:type="spellEnd"/>
      <w:r w:rsidR="005770B4" w:rsidRPr="00D9771A">
        <w:rPr>
          <w:rStyle w:val="115pt0"/>
          <w:rFonts w:eastAsiaTheme="minorHAnsi"/>
          <w:sz w:val="28"/>
          <w:szCs w:val="28"/>
        </w:rPr>
        <w:t xml:space="preserve"> и </w:t>
      </w:r>
      <w:proofErr w:type="spellStart"/>
      <w:r w:rsidR="0007385D" w:rsidRPr="00D9771A">
        <w:rPr>
          <w:rStyle w:val="115pt0"/>
          <w:rFonts w:eastAsiaTheme="minorHAnsi"/>
          <w:sz w:val="28"/>
          <w:szCs w:val="28"/>
        </w:rPr>
        <w:t>Папагены</w:t>
      </w:r>
      <w:proofErr w:type="spellEnd"/>
      <w:r w:rsidR="0007385D" w:rsidRPr="00D9771A">
        <w:rPr>
          <w:rStyle w:val="115pt0"/>
          <w:rFonts w:eastAsiaTheme="minorHAnsi"/>
          <w:sz w:val="28"/>
          <w:szCs w:val="28"/>
        </w:rPr>
        <w:t>; дуэт Фигаро и Сюзанны</w:t>
      </w:r>
    </w:p>
    <w:p w:rsidR="005770B4" w:rsidRPr="00D9771A" w:rsidRDefault="0007385D" w:rsidP="00D9771A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 w:rsidRPr="00D9771A"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 w:rsidRPr="00D9771A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D9771A" w:rsidRDefault="005770B4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Ка</w:t>
      </w:r>
      <w:r w:rsidRPr="00D9771A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 w:rsidRPr="00D9771A">
        <w:rPr>
          <w:rStyle w:val="115pt"/>
          <w:rFonts w:eastAsiaTheme="minorHAnsi"/>
          <w:sz w:val="28"/>
          <w:szCs w:val="28"/>
        </w:rPr>
        <w:t>их народных ин</w:t>
      </w:r>
      <w:r w:rsidR="009E1BDE" w:rsidRPr="00D9771A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D9771A" w:rsidRDefault="005770B4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М.И. Глинк</w:t>
      </w:r>
      <w:r w:rsidR="0007385D" w:rsidRPr="00D9771A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D9771A" w:rsidRDefault="005770B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Г.В</w:t>
      </w:r>
      <w:r w:rsidR="0007385D" w:rsidRPr="00D9771A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D9771A" w:rsidRDefault="005770B4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П.И</w:t>
      </w:r>
      <w:r w:rsidR="0007385D" w:rsidRPr="00D9771A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D9771A" w:rsidRDefault="0007385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А. Вивальди «Времена года»: « Зима»</w:t>
      </w:r>
    </w:p>
    <w:p w:rsidR="0088214E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Приемы создания комических образов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к исполнению какой-либо детской частушки (о школьной жизни).</w:t>
      </w:r>
    </w:p>
    <w:p w:rsidR="0007385D" w:rsidRPr="00D9771A" w:rsidRDefault="00A2784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EastAsia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D9771A">
        <w:rPr>
          <w:rStyle w:val="115pt"/>
          <w:rFonts w:eastAsiaTheme="minorHAnsi"/>
          <w:sz w:val="28"/>
          <w:szCs w:val="28"/>
        </w:rPr>
        <w:t>«Пятнаш</w:t>
      </w:r>
      <w:r w:rsidR="00630D85" w:rsidRPr="00D9771A">
        <w:rPr>
          <w:rStyle w:val="115pt"/>
          <w:rFonts w:eastAsiaTheme="minorHAnsi"/>
          <w:sz w:val="28"/>
          <w:szCs w:val="28"/>
        </w:rPr>
        <w:t>ки»,</w:t>
      </w:r>
      <w:r w:rsidR="0022356D" w:rsidRPr="00D9771A">
        <w:rPr>
          <w:rStyle w:val="115pt"/>
          <w:rFonts w:eastAsiaTheme="minorEastAsia"/>
          <w:sz w:val="28"/>
          <w:szCs w:val="28"/>
        </w:rPr>
        <w:t xml:space="preserve"> «Шествие кузнечиков», Марш</w:t>
      </w:r>
      <w:r w:rsidRPr="00D9771A">
        <w:rPr>
          <w:rStyle w:val="115pt"/>
          <w:rFonts w:eastAsiaTheme="minorEastAsia"/>
          <w:sz w:val="28"/>
          <w:szCs w:val="28"/>
        </w:rPr>
        <w:t>,</w:t>
      </w:r>
      <w:r w:rsidR="00630D85" w:rsidRPr="00D9771A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 w:rsidRPr="00D9771A">
        <w:rPr>
          <w:rStyle w:val="115pt"/>
          <w:rFonts w:eastAsiaTheme="minorHAnsi"/>
          <w:sz w:val="28"/>
          <w:szCs w:val="28"/>
        </w:rPr>
        <w:t>,</w:t>
      </w:r>
      <w:r w:rsidR="0022356D" w:rsidRPr="00D9771A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D9771A">
        <w:rPr>
          <w:rStyle w:val="115pt"/>
          <w:rFonts w:eastAsiaTheme="minorEastAsia"/>
          <w:sz w:val="28"/>
          <w:szCs w:val="28"/>
        </w:rPr>
        <w:t xml:space="preserve"> </w:t>
      </w:r>
      <w:r w:rsidRPr="00D9771A">
        <w:rPr>
          <w:rStyle w:val="115pt"/>
          <w:rFonts w:eastAsiaTheme="minorEastAsia"/>
          <w:sz w:val="28"/>
          <w:szCs w:val="28"/>
        </w:rPr>
        <w:t>о</w:t>
      </w:r>
      <w:r w:rsidR="005770B4" w:rsidRPr="00D9771A">
        <w:rPr>
          <w:rStyle w:val="115pt"/>
          <w:rFonts w:eastAsiaTheme="minorEastAsia"/>
          <w:sz w:val="28"/>
          <w:szCs w:val="28"/>
        </w:rPr>
        <w:t>пера</w:t>
      </w:r>
      <w:r w:rsidR="0088214E" w:rsidRPr="00D9771A">
        <w:rPr>
          <w:rStyle w:val="115pt"/>
          <w:rFonts w:eastAsiaTheme="minorEastAsia"/>
          <w:sz w:val="28"/>
          <w:szCs w:val="28"/>
        </w:rPr>
        <w:t xml:space="preserve"> </w:t>
      </w:r>
      <w:r w:rsidRPr="00D9771A"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D9771A" w:rsidRDefault="005770B4" w:rsidP="00D9771A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Д.Б.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Кабале</w:t>
      </w:r>
      <w:r w:rsidR="0007385D" w:rsidRPr="00D9771A">
        <w:rPr>
          <w:rStyle w:val="115pt"/>
          <w:rFonts w:eastAsiaTheme="minorHAnsi"/>
          <w:sz w:val="28"/>
          <w:szCs w:val="28"/>
        </w:rPr>
        <w:t>в</w:t>
      </w:r>
      <w:r w:rsidR="0007385D" w:rsidRPr="00D9771A">
        <w:rPr>
          <w:rStyle w:val="115pt"/>
          <w:rFonts w:eastAsiaTheme="minorHAnsi"/>
          <w:sz w:val="28"/>
          <w:szCs w:val="28"/>
        </w:rPr>
        <w:softHyphen/>
        <w:t>ский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«Клоуны», Рондо-токката</w:t>
      </w:r>
    </w:p>
    <w:p w:rsidR="005770B4" w:rsidRPr="00D9771A" w:rsidRDefault="00294445" w:rsidP="00D9771A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proofErr w:type="spellStart"/>
      <w:r w:rsidRPr="00D9771A">
        <w:rPr>
          <w:rStyle w:val="115pt"/>
          <w:rFonts w:eastAsiaTheme="minorHAnsi"/>
          <w:sz w:val="28"/>
          <w:szCs w:val="28"/>
        </w:rPr>
        <w:t>С.</w:t>
      </w:r>
      <w:r w:rsidR="0007385D" w:rsidRPr="00D9771A">
        <w:rPr>
          <w:rStyle w:val="115pt"/>
          <w:rFonts w:eastAsiaTheme="minorHAnsi"/>
          <w:sz w:val="28"/>
          <w:szCs w:val="28"/>
        </w:rPr>
        <w:t>Джоплин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Рэгтайм</w:t>
      </w:r>
    </w:p>
    <w:p w:rsidR="005770B4" w:rsidRPr="00D9771A" w:rsidRDefault="005770B4" w:rsidP="00D9771A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proofErr w:type="spellStart"/>
      <w:proofErr w:type="gramStart"/>
      <w:r w:rsidRPr="00D9771A">
        <w:rPr>
          <w:rStyle w:val="115pt"/>
          <w:rFonts w:eastAsiaTheme="minorHAnsi"/>
          <w:sz w:val="28"/>
          <w:szCs w:val="28"/>
        </w:rPr>
        <w:t>И.Ф.Стравин</w:t>
      </w:r>
      <w:r w:rsidR="0007385D" w:rsidRPr="00D9771A">
        <w:rPr>
          <w:rStyle w:val="115pt"/>
          <w:rFonts w:eastAsiaTheme="minorHAnsi"/>
          <w:sz w:val="28"/>
          <w:szCs w:val="28"/>
        </w:rPr>
        <w:t>ский</w:t>
      </w:r>
      <w:proofErr w:type="spellEnd"/>
      <w:r w:rsidR="0007385D" w:rsidRPr="00D9771A">
        <w:rPr>
          <w:rStyle w:val="115pt"/>
          <w:rFonts w:eastAsiaTheme="minorHAnsi"/>
          <w:sz w:val="28"/>
          <w:szCs w:val="28"/>
        </w:rPr>
        <w:t xml:space="preserve"> </w:t>
      </w:r>
      <w:r w:rsidRPr="00D9771A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балет</w:t>
      </w:r>
      <w:proofErr w:type="gramEnd"/>
      <w:r w:rsidRPr="00D9771A">
        <w:rPr>
          <w:rStyle w:val="115pt"/>
          <w:rFonts w:eastAsiaTheme="minorHAnsi"/>
          <w:sz w:val="28"/>
          <w:szCs w:val="28"/>
        </w:rPr>
        <w:t>«Жар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-птица»</w:t>
      </w:r>
      <w:r w:rsidR="0007385D" w:rsidRPr="00D9771A">
        <w:rPr>
          <w:rStyle w:val="115pt"/>
          <w:rFonts w:eastAsiaTheme="minorHAnsi"/>
          <w:sz w:val="28"/>
          <w:szCs w:val="28"/>
        </w:rPr>
        <w:t>: Поганый пляс Ко</w:t>
      </w:r>
      <w:r w:rsidR="0007385D" w:rsidRPr="00D9771A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D9771A" w:rsidRDefault="0007385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 xml:space="preserve">К. Дебюсси «Кукольный </w:t>
      </w:r>
      <w:proofErr w:type="spellStart"/>
      <w:r w:rsidRPr="00D9771A">
        <w:rPr>
          <w:rStyle w:val="115pt"/>
          <w:rFonts w:eastAsiaTheme="minorHAnsi"/>
          <w:sz w:val="28"/>
          <w:szCs w:val="28"/>
        </w:rPr>
        <w:t>кэк-уок</w:t>
      </w:r>
      <w:proofErr w:type="spellEnd"/>
      <w:r w:rsidRPr="00D9771A">
        <w:rPr>
          <w:rStyle w:val="115pt"/>
          <w:rFonts w:eastAsiaTheme="minorHAnsi"/>
          <w:sz w:val="28"/>
          <w:szCs w:val="28"/>
        </w:rPr>
        <w:t>»</w:t>
      </w:r>
    </w:p>
    <w:p w:rsidR="00055337" w:rsidRDefault="00055337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D9771A" w:rsidRDefault="002418A0" w:rsidP="0005533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тение и анализ текста песен (метафоры, олицетворения). Определение характера, структуры мелодии.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D9771A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D9771A">
        <w:rPr>
          <w:rStyle w:val="115pt"/>
          <w:rFonts w:eastAsiaTheme="minorEastAsia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="0088214E" w:rsidRPr="00D9771A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D9771A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D9771A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</w:t>
      </w:r>
      <w:proofErr w:type="spellStart"/>
      <w:r w:rsidR="00835991" w:rsidRPr="00D9771A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капусточку</w:t>
      </w:r>
      <w:proofErr w:type="spellEnd"/>
      <w:r w:rsidR="00835991" w:rsidRPr="00D9771A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22356D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D9771A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Pr="00D9771A" w:rsidRDefault="00835991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Былины - эпические сказания. Особенности музыкальной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речи, ритмики, размера. Примеры исполнения былин народными сказителями.</w:t>
      </w:r>
      <w:r w:rsidR="0088214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D9771A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35991" w:rsidRPr="00D9771A" w:rsidRDefault="00394B9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Pr="00D9771A" w:rsidRDefault="007503CE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D9771A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D9771A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 w:rsidRPr="00D9771A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А.П. Бородин</w:t>
      </w:r>
      <w:r w:rsidR="00835991" w:rsidRPr="00D9771A">
        <w:rPr>
          <w:rStyle w:val="115pt"/>
          <w:rFonts w:eastAsiaTheme="minorHAnsi"/>
          <w:sz w:val="28"/>
          <w:szCs w:val="28"/>
        </w:rPr>
        <w:t xml:space="preserve"> опер</w:t>
      </w:r>
      <w:r w:rsidRPr="00D9771A"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D9771A" w:rsidRDefault="0007385D" w:rsidP="00D9771A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D9771A"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Style w:val="115pt"/>
          <w:rFonts w:eastAsiaTheme="minorHAnsi"/>
          <w:sz w:val="28"/>
          <w:szCs w:val="28"/>
        </w:rPr>
        <w:t>Н.А. Римского-Корсакова Русская народная песня «</w:t>
      </w:r>
      <w:r w:rsidR="00835991" w:rsidRPr="00D9771A">
        <w:rPr>
          <w:rStyle w:val="115pt"/>
          <w:rFonts w:eastAsiaTheme="minorHAnsi"/>
          <w:sz w:val="28"/>
          <w:szCs w:val="28"/>
        </w:rPr>
        <w:t>Как за речкою»</w:t>
      </w:r>
      <w:r w:rsidRPr="00D9771A">
        <w:rPr>
          <w:rStyle w:val="115pt"/>
          <w:rFonts w:eastAsiaTheme="minorHAnsi"/>
          <w:sz w:val="28"/>
          <w:szCs w:val="28"/>
        </w:rPr>
        <w:t>, обработка</w:t>
      </w:r>
      <w:r w:rsidR="00835991" w:rsidRPr="00D9771A">
        <w:rPr>
          <w:rStyle w:val="115pt"/>
          <w:rFonts w:eastAsiaTheme="minorHAnsi"/>
          <w:sz w:val="28"/>
          <w:szCs w:val="28"/>
        </w:rPr>
        <w:t>; «Сеча при Керженце» из оперы «Ска</w:t>
      </w:r>
      <w:r w:rsidR="0007385D" w:rsidRPr="00D9771A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D9771A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D9771A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</w:t>
      </w:r>
      <w:proofErr w:type="spellStart"/>
      <w:r w:rsidR="000952C3" w:rsidRPr="00D9771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0952C3" w:rsidRPr="00D9771A">
        <w:rPr>
          <w:rStyle w:val="115pt"/>
          <w:rFonts w:eastAsiaTheme="minorHAnsi"/>
          <w:sz w:val="28"/>
          <w:szCs w:val="28"/>
        </w:rPr>
        <w:t xml:space="preserve">», «Славны были наши деды»,  «Степь да степь кругом», «Вечерний звон», «Грянул внезапно гром»;  канты: «Орле Российский», «Начну </w:t>
      </w:r>
      <w:proofErr w:type="spellStart"/>
      <w:r w:rsidR="000952C3" w:rsidRPr="00D9771A">
        <w:rPr>
          <w:rStyle w:val="115pt"/>
          <w:rFonts w:eastAsiaTheme="minorHAnsi"/>
          <w:sz w:val="28"/>
          <w:szCs w:val="28"/>
        </w:rPr>
        <w:t>играти</w:t>
      </w:r>
      <w:proofErr w:type="spellEnd"/>
      <w:r w:rsidR="000952C3" w:rsidRPr="00D9771A">
        <w:rPr>
          <w:rStyle w:val="115pt"/>
          <w:rFonts w:eastAsiaTheme="minorHAnsi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="008F236A" w:rsidRPr="00D9771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8F236A" w:rsidRPr="00D9771A">
        <w:rPr>
          <w:rStyle w:val="115pt"/>
          <w:rFonts w:eastAsiaTheme="minorHAnsi"/>
          <w:sz w:val="28"/>
          <w:szCs w:val="28"/>
        </w:rPr>
        <w:t>»;  опера «Жизнь за царя»:</w:t>
      </w:r>
      <w:r w:rsidR="000952C3" w:rsidRPr="00D9771A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D9771A" w:rsidRDefault="000952C3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 Инструментарий, особенности оркестровки.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D9771A" w:rsidRDefault="002418A0" w:rsidP="00D9771A">
      <w:pPr>
        <w:tabs>
          <w:tab w:val="center" w:pos="558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Г.В.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виридов</w:t>
      </w:r>
      <w:proofErr w:type="spell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Военный марш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B963D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D97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 w:rsidRPr="00D9771A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вин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Пение песен из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анализ содержания и структуры песен. </w:t>
      </w:r>
      <w:proofErr w:type="gram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 современной</w:t>
      </w:r>
      <w:proofErr w:type="gram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величальной.</w:t>
      </w:r>
    </w:p>
    <w:p w:rsidR="00703A3C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Песни «Зазимка-зима», «Сею-вею», «Коляда-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маледа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», «Как ходила Коляда», «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», «Слава», «Добрый тебе вечер, ласковый хозяин», 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 w:rsidRPr="00D9771A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танцевальности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D9771A" w:rsidRDefault="007503C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Старинные танцы из сюит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Г.Генделя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Ж.Б.Рамо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И.С.Баха</w:t>
      </w:r>
      <w:proofErr w:type="spellEnd"/>
      <w:r w:rsidR="00703A3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A3C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2418A0" w:rsidRPr="00D9771A" w:rsidRDefault="00703A3C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Сретенье - встреча зимы и весны.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Н.А.Римского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-Корсакова «Снегурочка».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</w:t>
      </w:r>
      <w:proofErr w:type="gramStart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поделок  (</w:t>
      </w:r>
      <w:proofErr w:type="gramEnd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бумажные птицы, чучело масленицы, пшеничные бабы )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«Масленая </w:t>
      </w:r>
      <w:proofErr w:type="spellStart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пустка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», «Ай, во поле </w:t>
      </w:r>
      <w:proofErr w:type="spellStart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D435F9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Г.Гендель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), классические (В. Моца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остинато 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М.И.Глинка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18A0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Чтение текста романса </w:t>
      </w:r>
      <w:proofErr w:type="spellStart"/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Бородина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-Корсаков опера «Садко»: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С.С. Прокофьев</w:t>
      </w:r>
      <w:r w:rsidR="00D435F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 w:rsidRPr="00D9771A">
        <w:rPr>
          <w:rFonts w:ascii="Times New Roman" w:hAnsi="Times New Roman" w:cs="Times New Roman"/>
          <w:sz w:val="28"/>
          <w:szCs w:val="28"/>
          <w:lang w:val="ru-RU"/>
        </w:rPr>
        <w:t>№ 7 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D9771A" w:rsidRDefault="008F236A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D9771A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Pr="00D9771A" w:rsidRDefault="009E1BDE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 w:rsidRPr="00D9771A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Рондо-токката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8F3704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Джульетта-девочка </w:t>
      </w:r>
    </w:p>
    <w:p w:rsidR="00BE73B7" w:rsidRPr="00D9771A" w:rsidRDefault="007C6A9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 w:rsidRPr="00D9771A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D9771A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D9771A" w:rsidRDefault="002418A0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карточек - рисунков инструментов симфонического оркестра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Pr="00D9771A" w:rsidRDefault="008B02CD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D977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Pr="00D9771A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Б. Бриттен-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Перс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елл</w:t>
      </w:r>
      <w:proofErr w:type="spellEnd"/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по оркестру»</w:t>
      </w:r>
    </w:p>
    <w:p w:rsidR="007C6A92" w:rsidRPr="00D9771A" w:rsidRDefault="007C6A9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Танец </w:t>
      </w:r>
      <w:proofErr w:type="spellStart"/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</w:t>
      </w:r>
      <w:r w:rsidR="00BE73B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D9771A" w:rsidRDefault="006A6884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055337" w:rsidRPr="00D9771A" w:rsidRDefault="00055337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35F9" w:rsidRPr="00055337" w:rsidRDefault="00055337" w:rsidP="00055337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435F9" w:rsidRPr="00055337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Требования к уровню подготовки</w:t>
      </w:r>
      <w:r w:rsidR="00F24622" w:rsidRPr="0005533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обучающихся</w:t>
      </w:r>
    </w:p>
    <w:p w:rsidR="003E0FA8" w:rsidRPr="00D9771A" w:rsidRDefault="0011162F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 w:rsidRPr="00D9771A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D9771A" w:rsidRDefault="00F2462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D9771A" w:rsidRDefault="00F2462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способность проявлять эмоциональное сопереживание в процессе восприятия музыкального произведения</w:t>
      </w:r>
      <w:r w:rsidR="006A6884" w:rsidRPr="00D977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Pr="00D9771A" w:rsidRDefault="00F2462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F24622" w:rsidRPr="00D9771A" w:rsidRDefault="00F2462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D9771A" w:rsidRDefault="00F2462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D9771A" w:rsidRDefault="00F24622" w:rsidP="00D9771A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A240A6" w:rsidRPr="00857CC1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D9771A" w:rsidRDefault="00F24622" w:rsidP="00DE5C7F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DE5C7F" w:rsidRDefault="00DE5C7F" w:rsidP="00DE5C7F">
      <w:pPr>
        <w:pStyle w:val="a5"/>
        <w:tabs>
          <w:tab w:val="left" w:pos="709"/>
        </w:tabs>
        <w:spacing w:line="240" w:lineRule="auto"/>
        <w:ind w:left="567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DE5C7F" w:rsidRDefault="00DE5C7F" w:rsidP="00DE5C7F">
      <w:pPr>
        <w:pStyle w:val="a5"/>
        <w:tabs>
          <w:tab w:val="left" w:pos="709"/>
        </w:tabs>
        <w:spacing w:line="240" w:lineRule="auto"/>
        <w:ind w:left="567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E5C7F">
        <w:rPr>
          <w:rFonts w:ascii="Times New Roman" w:hAnsi="Times New Roman" w:cs="Times New Roman"/>
          <w:b/>
          <w:caps/>
          <w:sz w:val="28"/>
          <w:szCs w:val="28"/>
        </w:rPr>
        <w:t>V</w:t>
      </w:r>
      <w:r w:rsidRPr="00DE5C7F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FB0600" w:rsidRPr="00DE5C7F">
        <w:rPr>
          <w:rFonts w:ascii="Times New Roman" w:hAnsi="Times New Roman" w:cs="Times New Roman"/>
          <w:b/>
          <w:caps/>
          <w:sz w:val="28"/>
          <w:szCs w:val="28"/>
          <w:lang w:val="ru-RU"/>
        </w:rPr>
        <w:t>Ф</w:t>
      </w:r>
      <w:r w:rsidR="00236E99" w:rsidRPr="00DE5C7F">
        <w:rPr>
          <w:rFonts w:ascii="Times New Roman" w:hAnsi="Times New Roman" w:cs="Times New Roman"/>
          <w:b/>
          <w:caps/>
          <w:sz w:val="28"/>
          <w:szCs w:val="28"/>
          <w:lang w:val="ru-RU"/>
        </w:rPr>
        <w:t>ормы и методы контроля, система оценок</w:t>
      </w:r>
    </w:p>
    <w:p w:rsidR="001D0355" w:rsidRPr="00D9771A" w:rsidRDefault="0048657C" w:rsidP="00D9771A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D0355" w:rsidRPr="00D9771A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3E0FA8" w:rsidRPr="00D9771A" w:rsidRDefault="00516E12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Pr="00D9771A" w:rsidRDefault="00161E06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 w:rsidRPr="00D9771A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D9771A" w:rsidRDefault="00EB0EB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</w:t>
      </w:r>
      <w:r w:rsidR="00A240A6" w:rsidRPr="00D9771A">
        <w:rPr>
          <w:rFonts w:ascii="Times New Roman" w:hAnsi="Times New Roman" w:cs="Times New Roman"/>
          <w:sz w:val="28"/>
          <w:szCs w:val="28"/>
          <w:lang w:val="ru-RU"/>
        </w:rPr>
        <w:t>ь успеваемости учащихся в форме зачета</w:t>
      </w:r>
      <w:r w:rsidR="00E02FA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0A6" w:rsidRPr="00D9771A">
        <w:rPr>
          <w:rFonts w:ascii="Times New Roman" w:hAnsi="Times New Roman" w:cs="Times New Roman"/>
          <w:sz w:val="28"/>
          <w:szCs w:val="28"/>
          <w:lang w:val="ru-RU"/>
        </w:rPr>
        <w:t>в 6-м полугодии, оценка по которому заносится в свидетельство об окончании школы.</w:t>
      </w:r>
      <w:r w:rsidR="00BB2E9A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6884" w:rsidRDefault="008B02CD" w:rsidP="00D9771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bookmarkStart w:id="1" w:name="_Hlk16599802"/>
      <w:r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D9771A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9C6B13" w:rsidRPr="00D9771A" w:rsidTr="0048657C">
        <w:tc>
          <w:tcPr>
            <w:tcW w:w="959" w:type="dxa"/>
          </w:tcPr>
          <w:p w:rsidR="009C6B13" w:rsidRPr="0048657C" w:rsidRDefault="008B02CD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C6B13"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4252" w:type="dxa"/>
          </w:tcPr>
          <w:p w:rsidR="009C6B13" w:rsidRPr="0048657C" w:rsidRDefault="009C6B13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/ требования</w:t>
            </w:r>
          </w:p>
        </w:tc>
        <w:tc>
          <w:tcPr>
            <w:tcW w:w="4111" w:type="dxa"/>
          </w:tcPr>
          <w:p w:rsidR="009C6B13" w:rsidRPr="0048657C" w:rsidRDefault="009C6B13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9C6B13" w:rsidRPr="00E05777" w:rsidTr="0048657C">
        <w:tc>
          <w:tcPr>
            <w:tcW w:w="959" w:type="dxa"/>
          </w:tcPr>
          <w:p w:rsidR="009C6B13" w:rsidRPr="0048657C" w:rsidRDefault="009C6B13" w:rsidP="00486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C6B13" w:rsidRPr="0048657C" w:rsidRDefault="00A240A6" w:rsidP="0048657C">
            <w:pPr>
              <w:tabs>
                <w:tab w:val="left" w:pos="766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6884" w:rsidRPr="0048657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  <w:p w:rsidR="009C6B13" w:rsidRPr="0048657C" w:rsidRDefault="009C6B13" w:rsidP="0048657C">
            <w:pPr>
              <w:numPr>
                <w:ilvl w:val="0"/>
                <w:numId w:val="14"/>
              </w:numPr>
              <w:tabs>
                <w:tab w:val="left" w:pos="601"/>
              </w:tabs>
              <w:ind w:left="0" w:firstLine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486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9C6B13" w:rsidRPr="0048657C" w:rsidRDefault="009C6B13" w:rsidP="0048657C">
            <w:pPr>
              <w:numPr>
                <w:ilvl w:val="0"/>
                <w:numId w:val="14"/>
              </w:numPr>
              <w:tabs>
                <w:tab w:val="left" w:pos="601"/>
              </w:tabs>
              <w:ind w:left="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9C6B13" w:rsidRPr="0048657C" w:rsidRDefault="009C6B13" w:rsidP="0048657C">
            <w:pPr>
              <w:tabs>
                <w:tab w:val="left" w:pos="6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9C6B13" w:rsidRPr="0048657C" w:rsidRDefault="009C6B13" w:rsidP="0048657C">
            <w:pPr>
              <w:tabs>
                <w:tab w:val="left" w:pos="6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особенностей музыкального жанра, формы;</w:t>
            </w:r>
          </w:p>
          <w:p w:rsidR="009C6B13" w:rsidRPr="0048657C" w:rsidRDefault="009C6B13" w:rsidP="0048657C">
            <w:pPr>
              <w:tabs>
                <w:tab w:val="left" w:pos="601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9C6B13" w:rsidRPr="0048657C" w:rsidRDefault="009C6B13" w:rsidP="0048657C">
            <w:pPr>
              <w:tabs>
                <w:tab w:val="left" w:pos="766"/>
              </w:tabs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4111" w:type="dxa"/>
          </w:tcPr>
          <w:p w:rsidR="009C6B13" w:rsidRPr="0048657C" w:rsidRDefault="009C6B13" w:rsidP="0048657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1D0355" w:rsidRPr="004865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9C6B13" w:rsidRPr="0048657C" w:rsidRDefault="009C6B13" w:rsidP="0048657C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Музыкально-слуховое осознание и характеристика жанра и формы в произведениях разных стилей:</w:t>
            </w:r>
            <w:r w:rsidRPr="0048657C">
              <w:rPr>
                <w:rFonts w:ascii="Times New Roman" w:hAnsi="Times New Roman" w:cs="Times New Roman"/>
                <w:sz w:val="24"/>
                <w:szCs w:val="24"/>
              </w:rPr>
              <w:br/>
              <w:t>А. Вивальди, И. С. Бах, К. В. Глюк, Ж. Б. Рамо, Г. Ф. Гендель,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48657C">
              <w:rPr>
                <w:rFonts w:ascii="Times New Roman" w:hAnsi="Times New Roman" w:cs="Times New Roman"/>
                <w:sz w:val="24"/>
                <w:szCs w:val="24"/>
              </w:rPr>
              <w:t>, Дж. Россини, В. Моцарт, Э. Григ, К. Дебюсси,</w:t>
            </w:r>
          </w:p>
          <w:p w:rsidR="009C6B13" w:rsidRPr="0048657C" w:rsidRDefault="009C6B13" w:rsidP="004865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7C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  <w:bookmarkEnd w:id="1"/>
    </w:tbl>
    <w:p w:rsidR="001D0355" w:rsidRPr="00D9771A" w:rsidRDefault="001D0355" w:rsidP="00D9771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859DC" w:rsidRPr="00D9771A" w:rsidRDefault="00D14C2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BB2E9A" w:rsidRPr="00D9771A" w:rsidRDefault="00D14C2F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первичными навыками словесной характеристики</w:t>
      </w:r>
      <w:r w:rsidR="00704B02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Pr="00D9771A" w:rsidRDefault="00704B02" w:rsidP="00D977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D9771A" w:rsidRDefault="004842EC" w:rsidP="00D977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="001D0355"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Pr="00D9771A" w:rsidRDefault="000B147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Pr="00D9771A" w:rsidRDefault="000B1478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BC3A8E" w:rsidRPr="00D9771A" w:rsidRDefault="005B2155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 w:rsidRPr="00D9771A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 w:rsidRPr="00D9771A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 w:rsidRPr="00D9771A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</w:t>
      </w:r>
    </w:p>
    <w:p w:rsidR="001E77C9" w:rsidRPr="00D9771A" w:rsidRDefault="00BC3A8E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«2» - </w:t>
      </w:r>
      <w:r w:rsidR="001E77C9" w:rsidRPr="00D9771A">
        <w:rPr>
          <w:rFonts w:ascii="Times New Roman" w:hAnsi="Times New Roman" w:cs="Times New Roman"/>
          <w:sz w:val="28"/>
          <w:szCs w:val="28"/>
          <w:lang w:val="ru-RU"/>
        </w:rPr>
        <w:t>учащийся  не ориентируется в пройденном материале, проявляет себя только в отдельных видах работы</w:t>
      </w:r>
    </w:p>
    <w:p w:rsidR="004009A9" w:rsidRPr="004842EC" w:rsidRDefault="004842EC" w:rsidP="004842EC">
      <w:pPr>
        <w:pStyle w:val="a5"/>
        <w:tabs>
          <w:tab w:val="left" w:pos="1134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842EC">
        <w:rPr>
          <w:rFonts w:ascii="Times New Roman" w:hAnsi="Times New Roman" w:cs="Times New Roman"/>
          <w:b/>
          <w:caps/>
          <w:sz w:val="28"/>
          <w:szCs w:val="28"/>
        </w:rPr>
        <w:t>VI</w:t>
      </w:r>
      <w:r w:rsidRPr="004842EC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236E99" w:rsidRPr="004842EC">
        <w:rPr>
          <w:rFonts w:ascii="Times New Roman" w:hAnsi="Times New Roman" w:cs="Times New Roman"/>
          <w:b/>
          <w:caps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D9771A" w:rsidRDefault="00431DB5" w:rsidP="00D9771A">
      <w:pPr>
        <w:pStyle w:val="a5"/>
        <w:tabs>
          <w:tab w:val="left" w:pos="1134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 w:rsidRPr="00D9771A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D9771A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 w:rsidRPr="00D9771A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 w:rsidRPr="00D9771A">
        <w:rPr>
          <w:rFonts w:ascii="Times New Roman" w:hAnsi="Times New Roman" w:cs="Times New Roman"/>
          <w:sz w:val="28"/>
          <w:szCs w:val="28"/>
        </w:rPr>
        <w:t>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 w:rsidRPr="00D9771A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D9771A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 w:rsidRPr="00D9771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9771A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 w:rsidRPr="00D9771A">
        <w:rPr>
          <w:rFonts w:ascii="Times New Roman" w:hAnsi="Times New Roman" w:cs="Times New Roman"/>
          <w:sz w:val="28"/>
          <w:szCs w:val="28"/>
        </w:rPr>
        <w:t>ет при этом</w:t>
      </w:r>
      <w:r w:rsidRPr="00D9771A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 w:rsidRPr="00D9771A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предполагает  </w:t>
      </w:r>
      <w:r w:rsidRPr="00D9771A">
        <w:rPr>
          <w:rFonts w:ascii="Times New Roman" w:hAnsi="Times New Roman" w:cs="Times New Roman"/>
          <w:sz w:val="28"/>
          <w:szCs w:val="28"/>
        </w:rPr>
        <w:lastRenderedPageBreak/>
        <w:t>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 w:rsidRPr="00D9771A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D9771A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D9771A" w:rsidRDefault="00BD1027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 w:rsidRPr="00D9771A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="003D2C55" w:rsidRPr="00D9771A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3D2C55" w:rsidRPr="00D9771A"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 w:rsidRPr="00D97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D9771A" w:rsidRDefault="003D2C55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 w:rsidRPr="00D9771A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 w:rsidRPr="00D9771A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 w:rsidRPr="00D9771A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 w:rsidRPr="00D9771A">
        <w:rPr>
          <w:rFonts w:ascii="Times New Roman" w:hAnsi="Times New Roman" w:cs="Times New Roman"/>
          <w:sz w:val="28"/>
          <w:szCs w:val="28"/>
        </w:rPr>
        <w:t>й</w:t>
      </w:r>
      <w:r w:rsidR="006A7BCE" w:rsidRPr="00D9771A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 w:rsidRPr="00D9771A">
        <w:rPr>
          <w:rFonts w:ascii="Times New Roman" w:hAnsi="Times New Roman" w:cs="Times New Roman"/>
          <w:sz w:val="28"/>
          <w:szCs w:val="28"/>
        </w:rPr>
        <w:t>активность</w:t>
      </w:r>
      <w:r w:rsidRPr="00D9771A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 w:rsidRPr="00D9771A">
        <w:rPr>
          <w:rFonts w:ascii="Times New Roman" w:hAnsi="Times New Roman" w:cs="Times New Roman"/>
          <w:sz w:val="28"/>
          <w:szCs w:val="28"/>
        </w:rPr>
        <w:lastRenderedPageBreak/>
        <w:t>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6A7BCE" w:rsidRPr="00D9771A" w:rsidRDefault="006A7BCE" w:rsidP="00D9771A">
      <w:pPr>
        <w:pStyle w:val="41"/>
        <w:shd w:val="clear" w:color="auto" w:fill="auto"/>
        <w:tabs>
          <w:tab w:val="left" w:pos="142"/>
        </w:tabs>
        <w:spacing w:before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 w:rsidRPr="00D9771A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 w:rsidRPr="00D9771A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D9771A">
        <w:rPr>
          <w:rFonts w:ascii="Times New Roman" w:hAnsi="Times New Roman" w:cs="Times New Roman"/>
          <w:sz w:val="28"/>
          <w:szCs w:val="28"/>
        </w:rPr>
        <w:t>-наблюдателя</w:t>
      </w:r>
      <w:r w:rsidR="00A51FBD" w:rsidRPr="00D9771A">
        <w:rPr>
          <w:rFonts w:ascii="Times New Roman" w:hAnsi="Times New Roman" w:cs="Times New Roman"/>
          <w:sz w:val="28"/>
          <w:szCs w:val="28"/>
        </w:rPr>
        <w:t>»</w:t>
      </w:r>
      <w:r w:rsidRPr="00D9771A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 w:rsidRPr="00D9771A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D9771A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D9771A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D9771A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D9771A" w:rsidRDefault="003E0FA8" w:rsidP="00D9771A">
      <w:pPr>
        <w:pStyle w:val="a5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D9771A" w:rsidRDefault="004842EC" w:rsidP="00547467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36E99" w:rsidRPr="00547467">
        <w:rPr>
          <w:rFonts w:ascii="Times New Roman" w:hAnsi="Times New Roman" w:cs="Times New Roman"/>
          <w:b/>
          <w:caps/>
          <w:sz w:val="28"/>
          <w:szCs w:val="28"/>
          <w:lang w:val="ru-RU"/>
        </w:rPr>
        <w:t>Материально-техническ</w:t>
      </w:r>
      <w:r w:rsidR="00E02FAD" w:rsidRPr="00547467">
        <w:rPr>
          <w:rFonts w:ascii="Times New Roman" w:hAnsi="Times New Roman" w:cs="Times New Roman"/>
          <w:b/>
          <w:caps/>
          <w:sz w:val="28"/>
          <w:szCs w:val="28"/>
          <w:lang w:val="ru-RU"/>
        </w:rPr>
        <w:t>ие условия реализации программы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 w:rsidRPr="00D9771A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Pr="00D9771A" w:rsidRDefault="00782585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Pr="00D9771A" w:rsidRDefault="00782585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 w:rsidRPr="00D9771A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Pr="00D9771A" w:rsidRDefault="004B45C5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 w:rsidRPr="00D9771A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A120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народных</w:t>
      </w:r>
      <w:proofErr w:type="gramEnd"/>
      <w:r w:rsidR="000A1208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оркестров);</w:t>
      </w:r>
    </w:p>
    <w:p w:rsidR="000A1208" w:rsidRPr="00D9771A" w:rsidRDefault="000A1208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 w:rsidRPr="00D9771A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 w:rsidRPr="00D9771A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D9771A" w:rsidRDefault="007F187C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D9771A" w:rsidRDefault="008460C1" w:rsidP="00D9771A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 w:rsidRPr="00D9771A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D9771A" w:rsidRDefault="008460C1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D9771A" w:rsidRDefault="006E0F96" w:rsidP="006E0F96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D0355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Список рекомендуемой</w:t>
      </w:r>
      <w:r w:rsidR="00236E99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1D0355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учебной и методической</w:t>
      </w:r>
      <w:r w:rsidR="00E02FAD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236E99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литератур</w:t>
      </w:r>
      <w:r w:rsidR="001D0355" w:rsidRPr="006E0F96">
        <w:rPr>
          <w:rFonts w:ascii="Times New Roman" w:hAnsi="Times New Roman" w:cs="Times New Roman"/>
          <w:b/>
          <w:caps/>
          <w:sz w:val="28"/>
          <w:szCs w:val="28"/>
          <w:lang w:val="ru-RU"/>
        </w:rPr>
        <w:t>ы</w:t>
      </w:r>
    </w:p>
    <w:p w:rsidR="00236E99" w:rsidRPr="00D21229" w:rsidRDefault="001D0355" w:rsidP="00D9771A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м</w:t>
      </w:r>
      <w:r w:rsidR="00F37DF9"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тодической литературы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lastRenderedPageBreak/>
        <w:t>Асафьев Б. Путеводитель по концертам: Словарь наиболее необходим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Бернстайн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Выгодский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Л. Психология искусства. М., 1968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D9771A" w:rsidRDefault="005D7A52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нок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Газарян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С. В мире муз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Книга о музыке. Составители Г. Головинский, М.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 w:rsidRPr="00D9771A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Попова Т. Основы русской народной музыки. Учебное пособие для музыкальных училищ 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4762BC" w:rsidRPr="00D9771A" w:rsidRDefault="004762BC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З.Яковлева</w:t>
      </w:r>
      <w:proofErr w:type="spellEnd"/>
      <w:r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D9771A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Pr="00D9771A" w:rsidRDefault="005D7A52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771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Способин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D9771A" w:rsidRDefault="002E499B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 w:rsidRPr="00D9771A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 w:rsidRPr="00D9771A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Pr="00D9771A" w:rsidRDefault="003320DF" w:rsidP="00D21229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 w:rsidRPr="00D9771A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Pr="00D9771A" w:rsidRDefault="00475B85" w:rsidP="00D9771A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D21229" w:rsidRDefault="00475B85" w:rsidP="00D9771A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Учебная</w:t>
      </w:r>
      <w:r w:rsidR="003C0F94" w:rsidRPr="00D2122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литература</w:t>
      </w:r>
    </w:p>
    <w:p w:rsidR="003C0F94" w:rsidRPr="00D9771A" w:rsidRDefault="003C0F94" w:rsidP="00292F52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 w:rsidRPr="00D9771A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D9771A" w:rsidRDefault="00F42365" w:rsidP="00292F52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71A"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Pr="00D9771A" w:rsidRDefault="003C0F94" w:rsidP="00292F52">
      <w:pPr>
        <w:pStyle w:val="a5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D9771A" w:rsidRDefault="00475B85" w:rsidP="00D9771A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D9771A" w:rsidRDefault="00002866" w:rsidP="00D9771A">
      <w:pPr>
        <w:pStyle w:val="a5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D9771A" w:rsidSect="00ED4A8A">
      <w:footerReference w:type="default" r:id="rId8"/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71" w:rsidRDefault="00AB3E71" w:rsidP="00EB18E3">
      <w:r>
        <w:separator/>
      </w:r>
    </w:p>
  </w:endnote>
  <w:endnote w:type="continuationSeparator" w:id="0">
    <w:p w:rsidR="00AB3E71" w:rsidRDefault="00AB3E71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350179"/>
      <w:docPartObj>
        <w:docPartGallery w:val="Page Numbers (Bottom of Page)"/>
        <w:docPartUnique/>
      </w:docPartObj>
    </w:sdtPr>
    <w:sdtEndPr/>
    <w:sdtContent>
      <w:p w:rsidR="000A0FF3" w:rsidRDefault="000A0FF3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A0FF3" w:rsidRPr="00622B85" w:rsidRDefault="000A0FF3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71" w:rsidRDefault="00AB3E71" w:rsidP="00EB18E3">
      <w:r>
        <w:separator/>
      </w:r>
    </w:p>
  </w:footnote>
  <w:footnote w:type="continuationSeparator" w:id="0">
    <w:p w:rsidR="00AB3E71" w:rsidRDefault="00AB3E71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A1CA461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B6CE4"/>
    <w:multiLevelType w:val="hybridMultilevel"/>
    <w:tmpl w:val="5E1E1FDA"/>
    <w:lvl w:ilvl="0" w:tplc="77546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55BB9"/>
    <w:multiLevelType w:val="hybridMultilevel"/>
    <w:tmpl w:val="8CA04A42"/>
    <w:lvl w:ilvl="0" w:tplc="2A14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932"/>
    <w:rsid w:val="00002866"/>
    <w:rsid w:val="00013FC5"/>
    <w:rsid w:val="00024A92"/>
    <w:rsid w:val="00032366"/>
    <w:rsid w:val="000504B6"/>
    <w:rsid w:val="00055337"/>
    <w:rsid w:val="00066E27"/>
    <w:rsid w:val="00072D0A"/>
    <w:rsid w:val="0007308A"/>
    <w:rsid w:val="0007385D"/>
    <w:rsid w:val="00077BE7"/>
    <w:rsid w:val="000952C3"/>
    <w:rsid w:val="000A0FF3"/>
    <w:rsid w:val="000A1208"/>
    <w:rsid w:val="000B0DB9"/>
    <w:rsid w:val="000B1478"/>
    <w:rsid w:val="000C3E65"/>
    <w:rsid w:val="000D528E"/>
    <w:rsid w:val="000F2F00"/>
    <w:rsid w:val="0011162F"/>
    <w:rsid w:val="001154C5"/>
    <w:rsid w:val="00131773"/>
    <w:rsid w:val="00151190"/>
    <w:rsid w:val="0015148A"/>
    <w:rsid w:val="00153B76"/>
    <w:rsid w:val="00161E06"/>
    <w:rsid w:val="00193B7F"/>
    <w:rsid w:val="001A0AC6"/>
    <w:rsid w:val="001B27FE"/>
    <w:rsid w:val="001D0355"/>
    <w:rsid w:val="001D43B7"/>
    <w:rsid w:val="001D5BF2"/>
    <w:rsid w:val="001E77C9"/>
    <w:rsid w:val="00204788"/>
    <w:rsid w:val="00205769"/>
    <w:rsid w:val="00210386"/>
    <w:rsid w:val="00214076"/>
    <w:rsid w:val="00221234"/>
    <w:rsid w:val="0022356D"/>
    <w:rsid w:val="00225CF1"/>
    <w:rsid w:val="002279B9"/>
    <w:rsid w:val="002303F1"/>
    <w:rsid w:val="0023093B"/>
    <w:rsid w:val="00236E99"/>
    <w:rsid w:val="002418A0"/>
    <w:rsid w:val="002421F5"/>
    <w:rsid w:val="00245228"/>
    <w:rsid w:val="00256579"/>
    <w:rsid w:val="00260783"/>
    <w:rsid w:val="00292F52"/>
    <w:rsid w:val="00294445"/>
    <w:rsid w:val="002A5783"/>
    <w:rsid w:val="002D10CF"/>
    <w:rsid w:val="002D335F"/>
    <w:rsid w:val="002E499B"/>
    <w:rsid w:val="002E7E52"/>
    <w:rsid w:val="003023D4"/>
    <w:rsid w:val="00305BF3"/>
    <w:rsid w:val="00312E06"/>
    <w:rsid w:val="003177E7"/>
    <w:rsid w:val="00321310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16171"/>
    <w:rsid w:val="004201B1"/>
    <w:rsid w:val="00424D12"/>
    <w:rsid w:val="004256B9"/>
    <w:rsid w:val="00427A7F"/>
    <w:rsid w:val="00430582"/>
    <w:rsid w:val="00431DB5"/>
    <w:rsid w:val="00457932"/>
    <w:rsid w:val="00475386"/>
    <w:rsid w:val="00475B85"/>
    <w:rsid w:val="004762BC"/>
    <w:rsid w:val="004842EC"/>
    <w:rsid w:val="0048657C"/>
    <w:rsid w:val="004A5396"/>
    <w:rsid w:val="004B331F"/>
    <w:rsid w:val="004B45C5"/>
    <w:rsid w:val="004C4945"/>
    <w:rsid w:val="004C73FE"/>
    <w:rsid w:val="004F35C6"/>
    <w:rsid w:val="00513424"/>
    <w:rsid w:val="00516E12"/>
    <w:rsid w:val="0051752F"/>
    <w:rsid w:val="00523E37"/>
    <w:rsid w:val="00523ECA"/>
    <w:rsid w:val="00532C95"/>
    <w:rsid w:val="00532FC6"/>
    <w:rsid w:val="00540C4B"/>
    <w:rsid w:val="00547467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C4CA4"/>
    <w:rsid w:val="005D7A52"/>
    <w:rsid w:val="0060194B"/>
    <w:rsid w:val="006072C4"/>
    <w:rsid w:val="0060753B"/>
    <w:rsid w:val="00607FAE"/>
    <w:rsid w:val="0061759D"/>
    <w:rsid w:val="006216C0"/>
    <w:rsid w:val="00622B85"/>
    <w:rsid w:val="00630562"/>
    <w:rsid w:val="00630D85"/>
    <w:rsid w:val="00641855"/>
    <w:rsid w:val="00650E21"/>
    <w:rsid w:val="006641D1"/>
    <w:rsid w:val="0066673C"/>
    <w:rsid w:val="00671854"/>
    <w:rsid w:val="006735DB"/>
    <w:rsid w:val="00683780"/>
    <w:rsid w:val="006859DC"/>
    <w:rsid w:val="0069299E"/>
    <w:rsid w:val="006939A0"/>
    <w:rsid w:val="006A1BF3"/>
    <w:rsid w:val="006A24A0"/>
    <w:rsid w:val="006A6884"/>
    <w:rsid w:val="006A7BCE"/>
    <w:rsid w:val="006C784E"/>
    <w:rsid w:val="006D43A7"/>
    <w:rsid w:val="006E0F96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5680D"/>
    <w:rsid w:val="00782585"/>
    <w:rsid w:val="00786201"/>
    <w:rsid w:val="007871F4"/>
    <w:rsid w:val="00793561"/>
    <w:rsid w:val="00793674"/>
    <w:rsid w:val="00797D61"/>
    <w:rsid w:val="007B16E5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1531C"/>
    <w:rsid w:val="00835991"/>
    <w:rsid w:val="008460C1"/>
    <w:rsid w:val="00857CC1"/>
    <w:rsid w:val="00871827"/>
    <w:rsid w:val="00877C13"/>
    <w:rsid w:val="0088214E"/>
    <w:rsid w:val="00886C7F"/>
    <w:rsid w:val="00892CDC"/>
    <w:rsid w:val="008A198C"/>
    <w:rsid w:val="008B02CD"/>
    <w:rsid w:val="008C2569"/>
    <w:rsid w:val="008C7D60"/>
    <w:rsid w:val="008D5AEB"/>
    <w:rsid w:val="008F0E51"/>
    <w:rsid w:val="008F236A"/>
    <w:rsid w:val="008F2A63"/>
    <w:rsid w:val="008F3704"/>
    <w:rsid w:val="008F523C"/>
    <w:rsid w:val="008F67A2"/>
    <w:rsid w:val="0092243A"/>
    <w:rsid w:val="00935239"/>
    <w:rsid w:val="009525B2"/>
    <w:rsid w:val="00964FE0"/>
    <w:rsid w:val="00970FC1"/>
    <w:rsid w:val="00977D69"/>
    <w:rsid w:val="009834EB"/>
    <w:rsid w:val="00984D80"/>
    <w:rsid w:val="009B1E94"/>
    <w:rsid w:val="009B3AE7"/>
    <w:rsid w:val="009B6044"/>
    <w:rsid w:val="009C6B13"/>
    <w:rsid w:val="009D5054"/>
    <w:rsid w:val="009D53E8"/>
    <w:rsid w:val="009E1BDE"/>
    <w:rsid w:val="009E5BC8"/>
    <w:rsid w:val="00A00183"/>
    <w:rsid w:val="00A240A6"/>
    <w:rsid w:val="00A27841"/>
    <w:rsid w:val="00A3469A"/>
    <w:rsid w:val="00A3676F"/>
    <w:rsid w:val="00A433BB"/>
    <w:rsid w:val="00A45631"/>
    <w:rsid w:val="00A46FFB"/>
    <w:rsid w:val="00A47114"/>
    <w:rsid w:val="00A51FBD"/>
    <w:rsid w:val="00A60070"/>
    <w:rsid w:val="00A65F0B"/>
    <w:rsid w:val="00A67090"/>
    <w:rsid w:val="00A67229"/>
    <w:rsid w:val="00A71EAF"/>
    <w:rsid w:val="00A8227F"/>
    <w:rsid w:val="00A90159"/>
    <w:rsid w:val="00AB06A2"/>
    <w:rsid w:val="00AB3E71"/>
    <w:rsid w:val="00AC1845"/>
    <w:rsid w:val="00AE6ED1"/>
    <w:rsid w:val="00AF5F71"/>
    <w:rsid w:val="00B12E71"/>
    <w:rsid w:val="00B33EF9"/>
    <w:rsid w:val="00B355D2"/>
    <w:rsid w:val="00B3708F"/>
    <w:rsid w:val="00B56745"/>
    <w:rsid w:val="00B66E91"/>
    <w:rsid w:val="00B7423E"/>
    <w:rsid w:val="00B963DC"/>
    <w:rsid w:val="00B976D8"/>
    <w:rsid w:val="00BA04AC"/>
    <w:rsid w:val="00BB231E"/>
    <w:rsid w:val="00BB272D"/>
    <w:rsid w:val="00BB2E9A"/>
    <w:rsid w:val="00BB3889"/>
    <w:rsid w:val="00BC3A8E"/>
    <w:rsid w:val="00BD1027"/>
    <w:rsid w:val="00BE73B7"/>
    <w:rsid w:val="00BF6098"/>
    <w:rsid w:val="00C0169B"/>
    <w:rsid w:val="00C06CA5"/>
    <w:rsid w:val="00C148B2"/>
    <w:rsid w:val="00C369DF"/>
    <w:rsid w:val="00C40D74"/>
    <w:rsid w:val="00C53333"/>
    <w:rsid w:val="00C62042"/>
    <w:rsid w:val="00C66EB7"/>
    <w:rsid w:val="00C732DF"/>
    <w:rsid w:val="00C73854"/>
    <w:rsid w:val="00C73B10"/>
    <w:rsid w:val="00C77B62"/>
    <w:rsid w:val="00C77B72"/>
    <w:rsid w:val="00C91017"/>
    <w:rsid w:val="00C92F1E"/>
    <w:rsid w:val="00CA49D1"/>
    <w:rsid w:val="00CC7613"/>
    <w:rsid w:val="00CD6CFF"/>
    <w:rsid w:val="00CD7CEA"/>
    <w:rsid w:val="00CE22E5"/>
    <w:rsid w:val="00CE7143"/>
    <w:rsid w:val="00CF0154"/>
    <w:rsid w:val="00CF3C28"/>
    <w:rsid w:val="00D04778"/>
    <w:rsid w:val="00D120D9"/>
    <w:rsid w:val="00D14C2F"/>
    <w:rsid w:val="00D21229"/>
    <w:rsid w:val="00D23026"/>
    <w:rsid w:val="00D24DE7"/>
    <w:rsid w:val="00D27E78"/>
    <w:rsid w:val="00D347B1"/>
    <w:rsid w:val="00D3666C"/>
    <w:rsid w:val="00D435F9"/>
    <w:rsid w:val="00D7074A"/>
    <w:rsid w:val="00D8086D"/>
    <w:rsid w:val="00D8392D"/>
    <w:rsid w:val="00D9725B"/>
    <w:rsid w:val="00D9771A"/>
    <w:rsid w:val="00DA72EC"/>
    <w:rsid w:val="00DC02A1"/>
    <w:rsid w:val="00DE5C7F"/>
    <w:rsid w:val="00DF7A6B"/>
    <w:rsid w:val="00E00EB5"/>
    <w:rsid w:val="00E02FAD"/>
    <w:rsid w:val="00E03DAC"/>
    <w:rsid w:val="00E05777"/>
    <w:rsid w:val="00E07EB5"/>
    <w:rsid w:val="00E1226B"/>
    <w:rsid w:val="00E4365F"/>
    <w:rsid w:val="00E5446E"/>
    <w:rsid w:val="00E55468"/>
    <w:rsid w:val="00E64C6E"/>
    <w:rsid w:val="00E66D40"/>
    <w:rsid w:val="00E70D22"/>
    <w:rsid w:val="00E7482A"/>
    <w:rsid w:val="00E9044B"/>
    <w:rsid w:val="00EA3BDF"/>
    <w:rsid w:val="00EB0EBE"/>
    <w:rsid w:val="00EB18E3"/>
    <w:rsid w:val="00EB214F"/>
    <w:rsid w:val="00EC63D8"/>
    <w:rsid w:val="00ED4A8A"/>
    <w:rsid w:val="00EE5876"/>
    <w:rsid w:val="00EE68BD"/>
    <w:rsid w:val="00EF5DB8"/>
    <w:rsid w:val="00F02AC9"/>
    <w:rsid w:val="00F031CF"/>
    <w:rsid w:val="00F2051E"/>
    <w:rsid w:val="00F222E1"/>
    <w:rsid w:val="00F24622"/>
    <w:rsid w:val="00F2531E"/>
    <w:rsid w:val="00F34425"/>
    <w:rsid w:val="00F37DF9"/>
    <w:rsid w:val="00F42365"/>
    <w:rsid w:val="00F70427"/>
    <w:rsid w:val="00F730EC"/>
    <w:rsid w:val="00F75AE4"/>
    <w:rsid w:val="00F938DF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879D"/>
  <w15:docId w15:val="{22F110A4-98ED-4721-84FF-21F3ED23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Заголовок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0BD3E-0E31-4D0B-B0CC-FBA0AE4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26</Pages>
  <Words>7870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69</cp:revision>
  <cp:lastPrinted>2019-08-14T12:30:00Z</cp:lastPrinted>
  <dcterms:created xsi:type="dcterms:W3CDTF">2012-11-27T21:03:00Z</dcterms:created>
  <dcterms:modified xsi:type="dcterms:W3CDTF">2019-08-14T12:31:00Z</dcterms:modified>
</cp:coreProperties>
</file>