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B70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Муниципальное бюджетное учреждение</w:t>
      </w:r>
      <w:r w:rsidR="008151B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6B70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дополнительного образования </w:t>
      </w:r>
    </w:p>
    <w:p w:rsidR="008151B6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B70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«Детская школа  искусств» </w:t>
      </w:r>
    </w:p>
    <w:p w:rsidR="008515BE" w:rsidRPr="006B709B" w:rsidRDefault="008151B6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Предгорного муниципального округа Ставропольского края</w:t>
      </w:r>
    </w:p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5BE" w:rsidRPr="006B709B" w:rsidRDefault="008515BE" w:rsidP="008515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B70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515BE" w:rsidRDefault="008515BE" w:rsidP="008515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Pr="00E14B93" w:rsidRDefault="008A19F4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515BE" w:rsidRDefault="008A19F4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</w:t>
      </w:r>
      <w:r w:rsidR="008515BE" w:rsidRPr="00E14B93">
        <w:rPr>
          <w:rFonts w:ascii="Times New Roman" w:hAnsi="Times New Roman"/>
          <w:b/>
          <w:sz w:val="28"/>
          <w:szCs w:val="28"/>
        </w:rPr>
        <w:t>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8515BE" w:rsidRPr="00E14B93">
        <w:rPr>
          <w:rFonts w:ascii="Times New Roman" w:hAnsi="Times New Roman"/>
          <w:b/>
          <w:sz w:val="28"/>
          <w:szCs w:val="28"/>
        </w:rPr>
        <w:t xml:space="preserve">  общеразвивающ</w:t>
      </w:r>
      <w:r>
        <w:rPr>
          <w:rFonts w:ascii="Times New Roman" w:hAnsi="Times New Roman"/>
          <w:b/>
          <w:sz w:val="28"/>
          <w:szCs w:val="28"/>
        </w:rPr>
        <w:t>ей</w:t>
      </w:r>
      <w:r w:rsidR="008515BE" w:rsidRPr="00E14B93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515BE" w:rsidRPr="00E14B93" w:rsidRDefault="008515BE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93">
        <w:rPr>
          <w:rFonts w:ascii="Times New Roman" w:hAnsi="Times New Roman"/>
          <w:b/>
          <w:sz w:val="28"/>
          <w:szCs w:val="28"/>
        </w:rPr>
        <w:t xml:space="preserve"> в области  изобразительного искусства</w:t>
      </w:r>
    </w:p>
    <w:p w:rsidR="008515BE" w:rsidRPr="00E14B93" w:rsidRDefault="008515BE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93">
        <w:rPr>
          <w:rFonts w:ascii="Times New Roman" w:hAnsi="Times New Roman"/>
          <w:b/>
          <w:sz w:val="28"/>
          <w:szCs w:val="28"/>
        </w:rPr>
        <w:t xml:space="preserve">  " </w:t>
      </w:r>
      <w:r>
        <w:rPr>
          <w:rFonts w:ascii="Times New Roman" w:hAnsi="Times New Roman"/>
          <w:b/>
          <w:sz w:val="28"/>
          <w:szCs w:val="28"/>
        </w:rPr>
        <w:t>Основы и</w:t>
      </w:r>
      <w:r w:rsidRPr="00E14B93">
        <w:rPr>
          <w:rFonts w:ascii="Times New Roman" w:hAnsi="Times New Roman"/>
          <w:b/>
          <w:sz w:val="28"/>
          <w:szCs w:val="28"/>
        </w:rPr>
        <w:t>зобразительно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14B93">
        <w:rPr>
          <w:rFonts w:ascii="Times New Roman" w:hAnsi="Times New Roman"/>
          <w:b/>
          <w:sz w:val="28"/>
          <w:szCs w:val="28"/>
        </w:rPr>
        <w:t xml:space="preserve"> творчеств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E14B93">
        <w:rPr>
          <w:rFonts w:ascii="Times New Roman" w:hAnsi="Times New Roman"/>
          <w:b/>
          <w:sz w:val="28"/>
          <w:szCs w:val="28"/>
        </w:rPr>
        <w:t xml:space="preserve"> "</w:t>
      </w:r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E14B93" w:rsidRDefault="008515BE" w:rsidP="008515B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E14B93" w:rsidRDefault="008515BE" w:rsidP="008515B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4B93">
        <w:rPr>
          <w:rFonts w:ascii="Times New Roman" w:hAnsi="Times New Roman"/>
          <w:b/>
          <w:color w:val="000000"/>
          <w:sz w:val="28"/>
          <w:szCs w:val="28"/>
        </w:rPr>
        <w:t>Учебный предмет</w:t>
      </w:r>
      <w:bookmarkStart w:id="0" w:name="_Hlk532397682"/>
      <w:r w:rsidRPr="00E14B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ПО.01.УП.0</w:t>
      </w:r>
      <w:r w:rsidR="006F31A0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2</w:t>
      </w:r>
      <w:r w:rsidRPr="00E14B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.</w:t>
      </w:r>
      <w:bookmarkEnd w:id="0"/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14B9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</w:t>
      </w:r>
      <w:r w:rsidR="006F31A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Лепка</w:t>
      </w:r>
      <w:r w:rsidRPr="00E14B9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E14B93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E14B93" w:rsidRDefault="008515BE" w:rsidP="008515BE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515BE" w:rsidRPr="004A20BA" w:rsidRDefault="008515BE" w:rsidP="008515BE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8515BE" w:rsidRDefault="008515BE" w:rsidP="008515B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5BE" w:rsidRDefault="008515BE" w:rsidP="00851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BB">
        <w:rPr>
          <w:rFonts w:ascii="Times New Roman" w:hAnsi="Times New Roman"/>
          <w:b/>
          <w:sz w:val="28"/>
          <w:szCs w:val="28"/>
        </w:rPr>
        <w:t>ст.</w:t>
      </w:r>
      <w:r w:rsidR="008151B6">
        <w:rPr>
          <w:rFonts w:ascii="Times New Roman" w:hAnsi="Times New Roman"/>
          <w:b/>
          <w:sz w:val="28"/>
          <w:szCs w:val="28"/>
        </w:rPr>
        <w:t xml:space="preserve"> </w:t>
      </w:r>
      <w:r w:rsidRPr="008A4DBB">
        <w:rPr>
          <w:rFonts w:ascii="Times New Roman" w:hAnsi="Times New Roman"/>
          <w:b/>
          <w:sz w:val="28"/>
          <w:szCs w:val="28"/>
        </w:rPr>
        <w:t>Ессентукская</w:t>
      </w:r>
      <w:r w:rsidR="00E50A6D">
        <w:rPr>
          <w:rFonts w:ascii="Times New Roman" w:hAnsi="Times New Roman"/>
          <w:b/>
          <w:sz w:val="28"/>
          <w:szCs w:val="28"/>
        </w:rPr>
        <w:t xml:space="preserve"> 2021</w:t>
      </w: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8515BE" w:rsidRPr="006B709B" w:rsidTr="00AF1F43">
        <w:trPr>
          <w:trHeight w:val="2535"/>
        </w:trPr>
        <w:tc>
          <w:tcPr>
            <w:tcW w:w="4928" w:type="dxa"/>
          </w:tcPr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ДШИ </w:t>
            </w:r>
            <w:r w:rsidR="00815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Предгорного округа</w:t>
            </w:r>
          </w:p>
          <w:p w:rsidR="008515BE" w:rsidRPr="006B709B" w:rsidRDefault="00E50A6D" w:rsidP="00E50A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E50A6D">
              <w:rPr>
                <w:rFonts w:ascii="Times New Roman" w:hAnsi="Times New Roman"/>
                <w:sz w:val="28"/>
                <w:szCs w:val="28"/>
              </w:rPr>
              <w:t>28» декабря 2021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Протокол №4</w:t>
            </w:r>
          </w:p>
        </w:tc>
        <w:tc>
          <w:tcPr>
            <w:tcW w:w="4252" w:type="dxa"/>
          </w:tcPr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«Утверждаю»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МБУДО ДШИ</w:t>
            </w:r>
          </w:p>
          <w:p w:rsidR="008515BE" w:rsidRPr="006B709B" w:rsidRDefault="008151B6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Предгорного округа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________(Т.П.Швидунова)</w:t>
            </w:r>
          </w:p>
          <w:p w:rsidR="008515BE" w:rsidRPr="006B709B" w:rsidRDefault="008515BE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подпись      Ф.И.О.                     </w:t>
            </w:r>
          </w:p>
          <w:p w:rsidR="008515BE" w:rsidRPr="006B709B" w:rsidRDefault="00E50A6D" w:rsidP="00851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50A6D">
              <w:rPr>
                <w:rFonts w:ascii="Times New Roman" w:hAnsi="Times New Roman"/>
                <w:sz w:val="28"/>
                <w:szCs w:val="28"/>
              </w:rPr>
              <w:t>28» декабря 2021</w:t>
            </w:r>
            <w:r>
              <w:rPr>
                <w:sz w:val="28"/>
                <w:szCs w:val="28"/>
              </w:rPr>
              <w:t xml:space="preserve"> </w:t>
            </w:r>
            <w:r w:rsidR="008515BE" w:rsidRPr="006B7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8515BE" w:rsidRPr="006B709B" w:rsidRDefault="008515BE" w:rsidP="00AF1F4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12417059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bookmarkStart w:id="3" w:name="_Hlk512415311"/>
      <w:r w:rsidR="008151B6">
        <w:rPr>
          <w:rFonts w:ascii="Times New Roman" w:eastAsia="Times New Roman" w:hAnsi="Times New Roman"/>
          <w:sz w:val="28"/>
          <w:szCs w:val="28"/>
          <w:lang w:eastAsia="ru-RU"/>
        </w:rPr>
        <w:t>Ковалева Светлана Владимировна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МБУДО ДШИ </w:t>
      </w:r>
      <w:r w:rsidR="008151B6">
        <w:rPr>
          <w:rFonts w:ascii="Times New Roman" w:eastAsia="Times New Roman" w:hAnsi="Times New Roman"/>
          <w:sz w:val="28"/>
          <w:szCs w:val="28"/>
          <w:lang w:eastAsia="ru-RU"/>
        </w:rPr>
        <w:t>Предгорного округа</w:t>
      </w:r>
    </w:p>
    <w:bookmarkEnd w:id="3"/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12415322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Рецензент:</w:t>
      </w:r>
      <w:bookmarkStart w:id="5" w:name="_Hlk512414632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1B6">
        <w:rPr>
          <w:rFonts w:ascii="Times New Roman" w:eastAsia="Times New Roman" w:hAnsi="Times New Roman"/>
          <w:sz w:val="28"/>
          <w:szCs w:val="28"/>
          <w:lang w:eastAsia="ru-RU"/>
        </w:rPr>
        <w:t>Кулецкая Татьяна Александровна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End w:id="5"/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МБУДО ДШИ </w:t>
      </w:r>
      <w:r w:rsidR="008151B6">
        <w:rPr>
          <w:rFonts w:ascii="Times New Roman" w:eastAsia="Times New Roman" w:hAnsi="Times New Roman"/>
          <w:sz w:val="28"/>
          <w:szCs w:val="28"/>
          <w:lang w:eastAsia="ru-RU"/>
        </w:rPr>
        <w:t>Предгорного округа</w:t>
      </w: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Рецензент: </w:t>
      </w:r>
      <w:r w:rsidR="008151B6">
        <w:rPr>
          <w:rFonts w:ascii="Times New Roman" w:eastAsia="Times New Roman" w:hAnsi="Times New Roman"/>
          <w:sz w:val="28"/>
          <w:szCs w:val="28"/>
          <w:lang w:eastAsia="ru-RU"/>
        </w:rPr>
        <w:t>Линева Инта Вячеславовна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МБУДО ДШИ </w:t>
      </w:r>
      <w:bookmarkEnd w:id="2"/>
      <w:bookmarkEnd w:id="4"/>
      <w:r w:rsidR="008151B6">
        <w:rPr>
          <w:rFonts w:ascii="Times New Roman" w:eastAsia="Times New Roman" w:hAnsi="Times New Roman"/>
          <w:sz w:val="28"/>
          <w:szCs w:val="28"/>
          <w:lang w:eastAsia="ru-RU"/>
        </w:rPr>
        <w:t>Предгорного округа</w:t>
      </w: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B709B" w:rsidRDefault="008515BE" w:rsidP="00851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Pr="00632A37" w:rsidRDefault="008515BE" w:rsidP="00851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BE" w:rsidRDefault="008515BE" w:rsidP="008515B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Pr="00632A37" w:rsidRDefault="00632A37" w:rsidP="00B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37" w:rsidRDefault="00632A37" w:rsidP="00BA09D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Default="00632A37" w:rsidP="00BA09D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151B6" w:rsidRDefault="008151B6" w:rsidP="00BA09D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 Срок реализации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Объем учебного времени, предусмотренный</w:t>
      </w:r>
      <w:r w:rsidR="00FA0EC0" w:rsidRPr="00BA09D5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  организации</w:t>
      </w:r>
      <w:r w:rsidRPr="00BA09D5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Сведения о затратах учебного времени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A09D5">
        <w:rPr>
          <w:rFonts w:ascii="Times New Roman" w:hAnsi="Times New Roman"/>
          <w:i/>
          <w:color w:val="000000"/>
          <w:sz w:val="24"/>
          <w:szCs w:val="24"/>
        </w:rPr>
        <w:t>- Структура программы учебного предмета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BA09D5" w:rsidRDefault="00BA09D5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Учебно-тематический план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bCs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 xml:space="preserve">- </w:t>
      </w:r>
      <w:r w:rsidR="0006487D" w:rsidRPr="00BA09D5">
        <w:rPr>
          <w:rFonts w:ascii="Times New Roman" w:hAnsi="Times New Roman"/>
          <w:bCs/>
          <w:i/>
          <w:sz w:val="24"/>
          <w:szCs w:val="24"/>
        </w:rPr>
        <w:t>Программное содержание по годам обучения</w:t>
      </w:r>
    </w:p>
    <w:p w:rsidR="00BA09D5" w:rsidRDefault="00BA09D5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A09D5" w:rsidRDefault="00BA09D5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</w:t>
      </w:r>
      <w:r w:rsidRPr="00BA09D5">
        <w:rPr>
          <w:rFonts w:ascii="Times New Roman" w:hAnsi="Times New Roman"/>
          <w:b/>
          <w:sz w:val="24"/>
          <w:szCs w:val="24"/>
        </w:rPr>
        <w:t xml:space="preserve">методы контроля, система оценок </w:t>
      </w:r>
      <w:r w:rsidRPr="00BA09D5">
        <w:rPr>
          <w:rFonts w:ascii="Times New Roman" w:hAnsi="Times New Roman"/>
          <w:b/>
          <w:sz w:val="24"/>
          <w:szCs w:val="24"/>
        </w:rPr>
        <w:tab/>
      </w:r>
      <w:r w:rsidRPr="00BA09D5">
        <w:rPr>
          <w:rFonts w:ascii="Times New Roman" w:hAnsi="Times New Roman"/>
          <w:b/>
          <w:sz w:val="24"/>
          <w:szCs w:val="24"/>
        </w:rPr>
        <w:tab/>
      </w:r>
      <w:r w:rsidRPr="00BA09D5">
        <w:rPr>
          <w:rFonts w:ascii="Times New Roman" w:hAnsi="Times New Roman"/>
          <w:b/>
          <w:sz w:val="24"/>
          <w:szCs w:val="24"/>
        </w:rPr>
        <w:tab/>
      </w:r>
      <w:r w:rsidRPr="00BA09D5">
        <w:rPr>
          <w:rFonts w:ascii="Times New Roman" w:hAnsi="Times New Roman"/>
          <w:b/>
          <w:sz w:val="24"/>
          <w:szCs w:val="24"/>
        </w:rPr>
        <w:tab/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Критерии оценки</w:t>
      </w:r>
    </w:p>
    <w:p w:rsidR="00BA09D5" w:rsidRDefault="00BA09D5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A09D5" w:rsidRDefault="00BA09D5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BA09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Методическая литература</w:t>
      </w:r>
    </w:p>
    <w:p w:rsidR="00250A54" w:rsidRPr="00BA09D5" w:rsidRDefault="00250A54" w:rsidP="00BA09D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A09D5">
        <w:rPr>
          <w:rFonts w:ascii="Times New Roman" w:hAnsi="Times New Roman"/>
          <w:i/>
          <w:sz w:val="24"/>
          <w:szCs w:val="24"/>
        </w:rPr>
        <w:t>- Учебная литература</w:t>
      </w:r>
    </w:p>
    <w:p w:rsidR="00250A54" w:rsidRPr="00BA09D5" w:rsidRDefault="00250A54" w:rsidP="00BA09D5">
      <w:pPr>
        <w:pStyle w:val="a4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32A37" w:rsidRDefault="00632A37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A09D5" w:rsidRDefault="00BA09D5" w:rsidP="00BA09D5">
      <w:pPr>
        <w:pStyle w:val="a4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183A71" w:rsidRPr="001B45C4" w:rsidRDefault="00BA09D5" w:rsidP="00BA09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250A54" w:rsidRPr="001B45C4">
        <w:rPr>
          <w:rFonts w:ascii="Times New Roman" w:hAnsi="Times New Roman"/>
          <w:b/>
          <w:sz w:val="28"/>
          <w:szCs w:val="28"/>
        </w:rPr>
        <w:t>ПОЯСНИТЕЛЬНАЯ ЗАПИ</w:t>
      </w:r>
      <w:r w:rsidR="0040069E" w:rsidRPr="001B45C4">
        <w:rPr>
          <w:rFonts w:ascii="Times New Roman" w:hAnsi="Times New Roman"/>
          <w:b/>
          <w:sz w:val="28"/>
          <w:szCs w:val="28"/>
        </w:rPr>
        <w:t>СКА</w:t>
      </w:r>
    </w:p>
    <w:p w:rsidR="00250A54" w:rsidRPr="001B45C4" w:rsidRDefault="00BA09D5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Pr="001B45C4" w:rsidRDefault="00250A54" w:rsidP="00BA09D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45C4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 w:rsidRPr="001B45C4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BA09D5" w:rsidRPr="001B45C4" w:rsidRDefault="00250A54" w:rsidP="00BA09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ab/>
      </w:r>
      <w:r w:rsidR="00632A37" w:rsidRPr="001B45C4">
        <w:rPr>
          <w:rFonts w:ascii="Times New Roman" w:hAnsi="Times New Roman"/>
          <w:sz w:val="28"/>
          <w:szCs w:val="28"/>
        </w:rPr>
        <w:t xml:space="preserve">Программа учебных  предметов «Лепка» разработана на основе </w:t>
      </w:r>
      <w:r w:rsidR="003B74B0" w:rsidRPr="001B45C4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 w:rsidRPr="001B45C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 от 21.11.2013 №191-01-39/06-ГИ,</w:t>
      </w:r>
      <w:r w:rsidR="003B74B0" w:rsidRPr="001B45C4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</w:t>
      </w:r>
      <w:r w:rsidR="00632A37" w:rsidRPr="001B45C4">
        <w:rPr>
          <w:rFonts w:ascii="Times New Roman" w:hAnsi="Times New Roman"/>
          <w:sz w:val="28"/>
          <w:szCs w:val="28"/>
        </w:rPr>
        <w:t xml:space="preserve"> </w:t>
      </w:r>
      <w:r w:rsidR="003B74B0" w:rsidRPr="001B45C4">
        <w:rPr>
          <w:rFonts w:ascii="Times New Roman" w:hAnsi="Times New Roman"/>
          <w:sz w:val="28"/>
          <w:szCs w:val="28"/>
        </w:rPr>
        <w:t>в детских школах искусств.</w:t>
      </w:r>
      <w:r w:rsidR="00632A37" w:rsidRPr="001B45C4">
        <w:rPr>
          <w:rFonts w:ascii="Times New Roman" w:hAnsi="Times New Roman"/>
          <w:sz w:val="28"/>
          <w:szCs w:val="28"/>
        </w:rPr>
        <w:t xml:space="preserve"> </w:t>
      </w:r>
      <w:r w:rsidR="00BA09D5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BA09D5" w:rsidRPr="001B45C4">
        <w:rPr>
          <w:rFonts w:ascii="Times New Roman" w:hAnsi="Times New Roman"/>
          <w:sz w:val="28"/>
          <w:szCs w:val="28"/>
        </w:rPr>
        <w:t xml:space="preserve"> «</w:t>
      </w:r>
      <w:r w:rsidR="00BA09D5">
        <w:rPr>
          <w:rFonts w:ascii="Times New Roman" w:hAnsi="Times New Roman"/>
          <w:sz w:val="28"/>
          <w:szCs w:val="28"/>
        </w:rPr>
        <w:t>Лепка</w:t>
      </w:r>
      <w:r w:rsidR="00BA09D5" w:rsidRPr="001B45C4">
        <w:rPr>
          <w:rFonts w:ascii="Times New Roman" w:hAnsi="Times New Roman"/>
          <w:sz w:val="28"/>
          <w:szCs w:val="28"/>
        </w:rPr>
        <w:t>»</w:t>
      </w:r>
      <w:r w:rsidR="00BA09D5">
        <w:rPr>
          <w:rFonts w:ascii="Times New Roman" w:hAnsi="Times New Roman"/>
          <w:sz w:val="28"/>
          <w:szCs w:val="28"/>
        </w:rPr>
        <w:t xml:space="preserve"> является предметом дополнительной общеразвивающей программы в области </w:t>
      </w:r>
      <w:r w:rsidR="00BA09D5" w:rsidRPr="002771E1">
        <w:rPr>
          <w:rFonts w:ascii="Times New Roman" w:hAnsi="Times New Roman"/>
          <w:sz w:val="28"/>
          <w:szCs w:val="28"/>
        </w:rPr>
        <w:t>изобразительного искусства</w:t>
      </w:r>
      <w:r w:rsidR="00BA09D5">
        <w:rPr>
          <w:rFonts w:ascii="Times New Roman" w:hAnsi="Times New Roman"/>
          <w:sz w:val="28"/>
          <w:szCs w:val="28"/>
        </w:rPr>
        <w:t xml:space="preserve"> </w:t>
      </w:r>
      <w:r w:rsidR="00BA09D5" w:rsidRPr="002771E1">
        <w:rPr>
          <w:rFonts w:ascii="Times New Roman" w:hAnsi="Times New Roman"/>
          <w:sz w:val="28"/>
          <w:szCs w:val="28"/>
        </w:rPr>
        <w:t xml:space="preserve">" </w:t>
      </w:r>
      <w:r w:rsidR="008515BE">
        <w:rPr>
          <w:rFonts w:ascii="Times New Roman" w:hAnsi="Times New Roman"/>
          <w:sz w:val="28"/>
          <w:szCs w:val="28"/>
        </w:rPr>
        <w:t>Основы и</w:t>
      </w:r>
      <w:r w:rsidR="00BA09D5" w:rsidRPr="002771E1">
        <w:rPr>
          <w:rFonts w:ascii="Times New Roman" w:hAnsi="Times New Roman"/>
          <w:sz w:val="28"/>
          <w:szCs w:val="28"/>
        </w:rPr>
        <w:t>зобразительно</w:t>
      </w:r>
      <w:r w:rsidR="008515BE">
        <w:rPr>
          <w:rFonts w:ascii="Times New Roman" w:hAnsi="Times New Roman"/>
          <w:sz w:val="28"/>
          <w:szCs w:val="28"/>
        </w:rPr>
        <w:t>го</w:t>
      </w:r>
      <w:r w:rsidR="00BA09D5" w:rsidRPr="002771E1">
        <w:rPr>
          <w:rFonts w:ascii="Times New Roman" w:hAnsi="Times New Roman"/>
          <w:sz w:val="28"/>
          <w:szCs w:val="28"/>
        </w:rPr>
        <w:t xml:space="preserve"> творчеств</w:t>
      </w:r>
      <w:r w:rsidR="008515BE">
        <w:rPr>
          <w:rFonts w:ascii="Times New Roman" w:hAnsi="Times New Roman"/>
          <w:sz w:val="28"/>
          <w:szCs w:val="28"/>
        </w:rPr>
        <w:t>а</w:t>
      </w:r>
      <w:r w:rsidR="00BA09D5" w:rsidRPr="002771E1">
        <w:rPr>
          <w:rFonts w:ascii="Times New Roman" w:hAnsi="Times New Roman"/>
          <w:sz w:val="28"/>
          <w:szCs w:val="28"/>
        </w:rPr>
        <w:t xml:space="preserve"> "</w:t>
      </w:r>
      <w:r w:rsidR="00BA09D5">
        <w:rPr>
          <w:rFonts w:ascii="Times New Roman" w:hAnsi="Times New Roman"/>
          <w:sz w:val="28"/>
          <w:szCs w:val="28"/>
        </w:rPr>
        <w:t xml:space="preserve"> со с</w:t>
      </w:r>
      <w:r w:rsidR="00BA09D5" w:rsidRPr="001B45C4">
        <w:rPr>
          <w:rFonts w:ascii="Times New Roman" w:hAnsi="Times New Roman"/>
          <w:sz w:val="28"/>
          <w:szCs w:val="28"/>
        </w:rPr>
        <w:t>рок</w:t>
      </w:r>
      <w:r w:rsidR="00BA09D5">
        <w:rPr>
          <w:rFonts w:ascii="Times New Roman" w:hAnsi="Times New Roman"/>
          <w:sz w:val="28"/>
          <w:szCs w:val="28"/>
        </w:rPr>
        <w:t>ом</w:t>
      </w:r>
      <w:r w:rsidR="00BA09D5" w:rsidRPr="001B45C4">
        <w:rPr>
          <w:rFonts w:ascii="Times New Roman" w:hAnsi="Times New Roman"/>
          <w:sz w:val="28"/>
          <w:szCs w:val="28"/>
        </w:rPr>
        <w:t xml:space="preserve"> обучения 1 год.</w:t>
      </w:r>
    </w:p>
    <w:p w:rsidR="00650B78" w:rsidRPr="001B45C4" w:rsidRDefault="00650B78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 w:rsidRPr="001B45C4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1B45C4">
        <w:rPr>
          <w:rFonts w:ascii="Times New Roman" w:hAnsi="Times New Roman"/>
          <w:sz w:val="28"/>
          <w:szCs w:val="28"/>
        </w:rPr>
        <w:t>.</w:t>
      </w:r>
    </w:p>
    <w:p w:rsidR="0000388A" w:rsidRPr="001B45C4" w:rsidRDefault="0000388A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 целом занятия</w:t>
      </w:r>
      <w:r w:rsidR="00B9117A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 xml:space="preserve">лепкой в рамках данной программы помогают детям осознать связь искусства с </w:t>
      </w:r>
      <w:r w:rsidR="00182A23" w:rsidRPr="001B45C4">
        <w:rPr>
          <w:rFonts w:ascii="Times New Roman" w:hAnsi="Times New Roman"/>
          <w:sz w:val="28"/>
          <w:szCs w:val="28"/>
        </w:rPr>
        <w:t>окружающ</w:t>
      </w:r>
      <w:r w:rsidR="00342036" w:rsidRPr="001B45C4">
        <w:rPr>
          <w:rFonts w:ascii="Times New Roman" w:hAnsi="Times New Roman"/>
          <w:sz w:val="28"/>
          <w:szCs w:val="28"/>
        </w:rPr>
        <w:t>и</w:t>
      </w:r>
      <w:r w:rsidR="00182A23" w:rsidRPr="001B45C4">
        <w:rPr>
          <w:rFonts w:ascii="Times New Roman" w:hAnsi="Times New Roman"/>
          <w:sz w:val="28"/>
          <w:szCs w:val="28"/>
        </w:rPr>
        <w:t>м миром</w:t>
      </w:r>
      <w:r w:rsidRPr="001B45C4">
        <w:rPr>
          <w:rFonts w:ascii="Times New Roman" w:hAnsi="Times New Roman"/>
          <w:sz w:val="28"/>
          <w:szCs w:val="28"/>
        </w:rPr>
        <w:t xml:space="preserve">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</w:t>
      </w:r>
      <w:r w:rsidR="00182A23" w:rsidRPr="001B45C4">
        <w:rPr>
          <w:rFonts w:ascii="Times New Roman" w:hAnsi="Times New Roman"/>
          <w:sz w:val="28"/>
          <w:szCs w:val="28"/>
        </w:rPr>
        <w:t>развивает</w:t>
      </w:r>
      <w:r w:rsidRPr="001B45C4">
        <w:rPr>
          <w:rFonts w:ascii="Times New Roman" w:hAnsi="Times New Roman"/>
          <w:sz w:val="28"/>
          <w:szCs w:val="28"/>
        </w:rPr>
        <w:t xml:space="preserve"> их творческие способности.</w:t>
      </w:r>
    </w:p>
    <w:p w:rsidR="0000388A" w:rsidRPr="001B45C4" w:rsidRDefault="0000388A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1B45C4" w:rsidRDefault="00250A54" w:rsidP="00BA09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1B45C4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 w:rsidRPr="001B45C4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1B45C4">
        <w:rPr>
          <w:rFonts w:ascii="Times New Roman" w:hAnsi="Times New Roman"/>
          <w:sz w:val="28"/>
          <w:szCs w:val="28"/>
        </w:rPr>
        <w:t>.</w:t>
      </w:r>
    </w:p>
    <w:p w:rsidR="00632A37" w:rsidRPr="001B45C4" w:rsidRDefault="00250A54" w:rsidP="00BA09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Рекомендуемый </w:t>
      </w:r>
      <w:r w:rsidR="00075412" w:rsidRPr="001B45C4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 w:rsidRPr="001B45C4">
        <w:rPr>
          <w:rFonts w:ascii="Times New Roman" w:hAnsi="Times New Roman"/>
          <w:sz w:val="28"/>
          <w:szCs w:val="28"/>
        </w:rPr>
        <w:t>возраст детей</w:t>
      </w:r>
      <w:r w:rsidR="00075412" w:rsidRPr="001B45C4">
        <w:rPr>
          <w:rFonts w:ascii="Times New Roman" w:hAnsi="Times New Roman"/>
          <w:sz w:val="28"/>
          <w:szCs w:val="28"/>
        </w:rPr>
        <w:t>:</w:t>
      </w:r>
    </w:p>
    <w:p w:rsidR="00250A54" w:rsidRPr="001B45C4" w:rsidRDefault="007F49B4" w:rsidP="00BA09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5</w:t>
      </w:r>
      <w:r w:rsidR="00910FED" w:rsidRPr="001B45C4">
        <w:rPr>
          <w:rFonts w:ascii="Times New Roman" w:hAnsi="Times New Roman"/>
          <w:sz w:val="28"/>
          <w:szCs w:val="28"/>
        </w:rPr>
        <w:t>–</w:t>
      </w:r>
      <w:r w:rsidR="008515BE">
        <w:rPr>
          <w:rFonts w:ascii="Times New Roman" w:hAnsi="Times New Roman"/>
          <w:sz w:val="28"/>
          <w:szCs w:val="28"/>
        </w:rPr>
        <w:t>9</w:t>
      </w:r>
      <w:r w:rsidR="00632A37" w:rsidRPr="001B45C4">
        <w:rPr>
          <w:rFonts w:ascii="Times New Roman" w:hAnsi="Times New Roman"/>
          <w:sz w:val="28"/>
          <w:szCs w:val="28"/>
        </w:rPr>
        <w:t xml:space="preserve"> лет, составляет 1 год.</w:t>
      </w:r>
    </w:p>
    <w:p w:rsidR="00795DBE" w:rsidRPr="001B45C4" w:rsidRDefault="00795DBE" w:rsidP="00795D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1B45C4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95DBE" w:rsidRPr="00D5452C" w:rsidRDefault="00795DBE" w:rsidP="00795D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При реализации программы учебн</w:t>
      </w:r>
      <w:r>
        <w:rPr>
          <w:rFonts w:ascii="Times New Roman" w:hAnsi="Times New Roman"/>
          <w:sz w:val="28"/>
          <w:szCs w:val="28"/>
        </w:rPr>
        <w:t>ого</w:t>
      </w:r>
      <w:r w:rsidRPr="001B45C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1B45C4">
        <w:rPr>
          <w:rFonts w:ascii="Times New Roman" w:hAnsi="Times New Roman"/>
          <w:sz w:val="28"/>
          <w:szCs w:val="28"/>
        </w:rPr>
        <w:t xml:space="preserve"> «</w:t>
      </w:r>
      <w:r w:rsidR="00C41A63">
        <w:rPr>
          <w:rFonts w:ascii="Times New Roman" w:hAnsi="Times New Roman"/>
          <w:sz w:val="28"/>
          <w:szCs w:val="28"/>
        </w:rPr>
        <w:t>Лепка</w:t>
      </w:r>
      <w:r>
        <w:rPr>
          <w:rFonts w:ascii="Times New Roman" w:hAnsi="Times New Roman"/>
          <w:sz w:val="28"/>
          <w:szCs w:val="28"/>
        </w:rPr>
        <w:t>»</w:t>
      </w:r>
      <w:r w:rsidRPr="001B45C4">
        <w:rPr>
          <w:rFonts w:ascii="Times New Roman" w:hAnsi="Times New Roman"/>
          <w:sz w:val="28"/>
          <w:szCs w:val="28"/>
        </w:rPr>
        <w:t xml:space="preserve"> со сроком обучения 1 года, продолжительность учебных занятий составляет 36 недель в год. </w:t>
      </w:r>
    </w:p>
    <w:p w:rsidR="00795DBE" w:rsidRDefault="00795DBE" w:rsidP="00795DBE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3.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образовательной  организации на реализацию учебного предмета 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700"/>
        <w:gridCol w:w="1840"/>
        <w:gridCol w:w="2113"/>
      </w:tblGrid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6E2A0D">
              <w:rPr>
                <w:rFonts w:cs="Times New Roman"/>
                <w:szCs w:val="28"/>
              </w:rPr>
              <w:t>Вид учебной работы, нагрузки, аттестации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795DBE" w:rsidRPr="006E2A0D" w:rsidRDefault="00795DBE" w:rsidP="00C1383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pStyle w:val="Standard"/>
              <w:rPr>
                <w:rFonts w:cs="Times New Roman"/>
                <w:szCs w:val="28"/>
              </w:rPr>
            </w:pPr>
            <w:r w:rsidRPr="006E2A0D">
              <w:rPr>
                <w:rFonts w:cs="Times New Roman"/>
                <w:szCs w:val="28"/>
              </w:rPr>
              <w:t>1полугодие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BE" w:rsidRPr="006E2A0D" w:rsidRDefault="00795DBE" w:rsidP="00C13833">
            <w:pPr>
              <w:pStyle w:val="Standard"/>
              <w:rPr>
                <w:rFonts w:cs="Times New Roman"/>
                <w:szCs w:val="28"/>
              </w:rPr>
            </w:pPr>
            <w:r w:rsidRPr="006E2A0D">
              <w:rPr>
                <w:rFonts w:cs="Times New Roman"/>
                <w:szCs w:val="28"/>
              </w:rPr>
              <w:t>2полугодие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pStyle w:val="Standard"/>
              <w:ind w:firstLine="567"/>
              <w:jc w:val="center"/>
              <w:rPr>
                <w:rFonts w:cs="Times New Roman"/>
                <w:szCs w:val="28"/>
              </w:rPr>
            </w:pP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  <w:tr w:rsidR="00795DBE" w:rsidRPr="0082350D" w:rsidTr="00C13833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795DBE" w:rsidP="00C13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0D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1B45C4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BE" w:rsidRPr="006E2A0D" w:rsidRDefault="00363C05" w:rsidP="00C138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</w:tbl>
    <w:p w:rsidR="00795DBE" w:rsidRDefault="00795DBE" w:rsidP="00795DBE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795DBE" w:rsidRPr="00C41A63" w:rsidRDefault="00795DBE" w:rsidP="00795D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41A63">
        <w:rPr>
          <w:rFonts w:ascii="Times New Roman" w:hAnsi="Times New Roman"/>
          <w:b/>
          <w:i/>
          <w:sz w:val="28"/>
          <w:szCs w:val="28"/>
        </w:rPr>
        <w:lastRenderedPageBreak/>
        <w:t>4.Форма проведения учебных занятий</w:t>
      </w:r>
    </w:p>
    <w:p w:rsidR="00795DBE" w:rsidRPr="00C41A63" w:rsidRDefault="00795DBE" w:rsidP="00795D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A63">
        <w:rPr>
          <w:rFonts w:ascii="Times New Roman" w:hAnsi="Times New Roman"/>
          <w:sz w:val="28"/>
          <w:szCs w:val="28"/>
        </w:rPr>
        <w:t>Занятия проводятся в мелкогрупповой форме, численно</w:t>
      </w:r>
      <w:r w:rsidR="008151B6">
        <w:rPr>
          <w:rFonts w:ascii="Times New Roman" w:hAnsi="Times New Roman"/>
          <w:sz w:val="28"/>
          <w:szCs w:val="28"/>
        </w:rPr>
        <w:t>сть учащихся в группе от 4 до 15</w:t>
      </w:r>
      <w:r w:rsidRPr="00C41A63">
        <w:rPr>
          <w:rFonts w:ascii="Times New Roman" w:hAnsi="Times New Roman"/>
          <w:sz w:val="28"/>
          <w:szCs w:val="28"/>
        </w:rPr>
        <w:t xml:space="preserve"> человек. </w:t>
      </w:r>
      <w:r w:rsidRPr="00C41A63">
        <w:rPr>
          <w:rFonts w:ascii="Times New Roman" w:eastAsia="Geeza Pro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C41A63">
        <w:rPr>
          <w:rFonts w:ascii="Times New Roman" w:hAnsi="Times New Roman"/>
          <w:sz w:val="28"/>
          <w:szCs w:val="28"/>
        </w:rPr>
        <w:t xml:space="preserve"> </w:t>
      </w:r>
    </w:p>
    <w:p w:rsidR="00795DBE" w:rsidRPr="00C41A63" w:rsidRDefault="00795DBE" w:rsidP="00FA6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A63">
        <w:rPr>
          <w:rFonts w:ascii="Times New Roman" w:hAnsi="Times New Roman"/>
          <w:sz w:val="28"/>
          <w:szCs w:val="28"/>
        </w:rPr>
        <w:t>Для учащихся занятия по предмету «</w:t>
      </w:r>
      <w:r w:rsidR="00FA66D7" w:rsidRPr="00C41A63">
        <w:rPr>
          <w:rFonts w:ascii="Times New Roman" w:hAnsi="Times New Roman"/>
          <w:sz w:val="28"/>
          <w:szCs w:val="28"/>
        </w:rPr>
        <w:t>Лепка</w:t>
      </w:r>
      <w:r w:rsidRPr="00C41A63">
        <w:rPr>
          <w:rFonts w:ascii="Times New Roman" w:hAnsi="Times New Roman"/>
          <w:sz w:val="28"/>
          <w:szCs w:val="28"/>
        </w:rPr>
        <w:t xml:space="preserve">» предусмотрены </w:t>
      </w:r>
      <w:r w:rsidR="00FA66D7" w:rsidRPr="00C41A63">
        <w:rPr>
          <w:rFonts w:ascii="Times New Roman" w:hAnsi="Times New Roman"/>
          <w:sz w:val="28"/>
          <w:szCs w:val="28"/>
        </w:rPr>
        <w:t>2</w:t>
      </w:r>
      <w:r w:rsidRPr="00C41A63">
        <w:rPr>
          <w:rFonts w:ascii="Times New Roman" w:hAnsi="Times New Roman"/>
          <w:sz w:val="28"/>
          <w:szCs w:val="28"/>
        </w:rPr>
        <w:t xml:space="preserve"> </w:t>
      </w:r>
      <w:r w:rsidR="00DA4DAE">
        <w:rPr>
          <w:rFonts w:ascii="Times New Roman" w:hAnsi="Times New Roman"/>
          <w:sz w:val="28"/>
          <w:szCs w:val="28"/>
        </w:rPr>
        <w:t xml:space="preserve">«академических» часа </w:t>
      </w:r>
      <w:r w:rsidRPr="00C41A63">
        <w:rPr>
          <w:rFonts w:ascii="Times New Roman" w:hAnsi="Times New Roman"/>
          <w:sz w:val="28"/>
          <w:szCs w:val="28"/>
        </w:rPr>
        <w:t>в неделю</w:t>
      </w:r>
      <w:r w:rsidR="00DA4DAE">
        <w:rPr>
          <w:rFonts w:ascii="Times New Roman" w:hAnsi="Times New Roman"/>
          <w:sz w:val="28"/>
          <w:szCs w:val="28"/>
        </w:rPr>
        <w:t>.</w:t>
      </w:r>
      <w:r w:rsidR="0022429B">
        <w:rPr>
          <w:rFonts w:ascii="Times New Roman" w:hAnsi="Times New Roman"/>
          <w:sz w:val="28"/>
          <w:szCs w:val="28"/>
        </w:rPr>
        <w:t xml:space="preserve"> </w:t>
      </w:r>
      <w:r w:rsidR="00DA4DAE">
        <w:rPr>
          <w:rFonts w:ascii="Times New Roman" w:hAnsi="Times New Roman"/>
          <w:sz w:val="28"/>
          <w:szCs w:val="28"/>
        </w:rPr>
        <w:t>П</w:t>
      </w:r>
      <w:r w:rsidRPr="00C41A6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родолжительность «академического» часа </w:t>
      </w:r>
      <w:r w:rsidR="00FA66D7" w:rsidRPr="00C41A63">
        <w:rPr>
          <w:rFonts w:ascii="Times New Roman" w:eastAsia="Times New Roman" w:hAnsi="Times New Roman"/>
          <w:sz w:val="28"/>
          <w:szCs w:val="28"/>
          <w:lang w:eastAsia="ru-RU"/>
        </w:rPr>
        <w:t>-30 минут.</w:t>
      </w:r>
    </w:p>
    <w:p w:rsidR="00250A54" w:rsidRPr="001B45C4" w:rsidRDefault="00795DBE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56DF8" w:rsidRPr="001B45C4">
        <w:rPr>
          <w:rFonts w:ascii="Times New Roman" w:hAnsi="Times New Roman"/>
          <w:b/>
          <w:i/>
          <w:sz w:val="28"/>
          <w:szCs w:val="28"/>
        </w:rPr>
        <w:t>Цель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250A54" w:rsidRPr="001B45C4" w:rsidRDefault="003A0C91" w:rsidP="00E70CB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="0040069E"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способностей, фантазии, воображения 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="0040069E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умений и навыков в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лепке.</w:t>
      </w:r>
    </w:p>
    <w:p w:rsidR="00127585" w:rsidRPr="001B45C4" w:rsidRDefault="00250A54" w:rsidP="003D57AE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Задачами учебного предмета являются:</w:t>
      </w:r>
    </w:p>
    <w:p w:rsidR="00127585" w:rsidRPr="001B45C4" w:rsidRDefault="00127585" w:rsidP="003D57A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развитие устойчивого интереса детей к раз</w:t>
      </w:r>
      <w:r w:rsidR="00556DF8" w:rsidRPr="001B45C4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B45C4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B45C4">
        <w:rPr>
          <w:rFonts w:ascii="Times New Roman" w:hAnsi="Times New Roman"/>
          <w:color w:val="000000"/>
          <w:sz w:val="28"/>
          <w:szCs w:val="28"/>
        </w:rPr>
        <w:t>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Pr="001B45C4" w:rsidRDefault="00127585" w:rsidP="003D57A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250A54" w:rsidRPr="001B45C4" w:rsidRDefault="00EF2EC8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B45C4" w:rsidRDefault="00117258" w:rsidP="00EF2EC8">
      <w:pPr>
        <w:pStyle w:val="a5"/>
        <w:spacing w:after="0" w:line="240" w:lineRule="auto"/>
        <w:ind w:left="0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B45C4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Pr="001B45C4" w:rsidRDefault="00250A54" w:rsidP="00BA09D5">
      <w:pPr>
        <w:pStyle w:val="a5"/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B45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Pr="001B45C4" w:rsidRDefault="00250A54" w:rsidP="00BA0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Pr="001B45C4" w:rsidRDefault="00250A54" w:rsidP="00BA09D5">
      <w:pPr>
        <w:spacing w:after="0" w:line="24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Pr="001B45C4" w:rsidRDefault="00904082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Pr="001B45C4" w:rsidRDefault="00250A54" w:rsidP="00904082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45C4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250A54" w:rsidRPr="001B45C4" w:rsidRDefault="00250A54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</w:t>
      </w:r>
      <w:r w:rsidR="00117258"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943CF4" w:rsidRPr="001B45C4" w:rsidRDefault="00117258" w:rsidP="003D57AE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игровой.</w:t>
      </w:r>
    </w:p>
    <w:p w:rsidR="00250A54" w:rsidRPr="001B45C4" w:rsidRDefault="009818E5" w:rsidP="009818E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 w:rsidR="00250A54" w:rsidRPr="001B45C4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1B45C4" w:rsidRDefault="00062BC2" w:rsidP="00981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 w:rsidRPr="001B45C4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1B45C4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 w:rsidRPr="001B45C4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1B45C4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 w:rsidRPr="001B45C4">
        <w:rPr>
          <w:rFonts w:ascii="Times New Roman" w:hAnsi="Times New Roman"/>
          <w:sz w:val="28"/>
          <w:szCs w:val="28"/>
        </w:rPr>
        <w:t>преподаватель</w:t>
      </w:r>
      <w:r w:rsidRPr="001B45C4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 w:rsidRPr="001B45C4">
        <w:rPr>
          <w:rFonts w:ascii="Times New Roman" w:hAnsi="Times New Roman"/>
          <w:sz w:val="28"/>
          <w:szCs w:val="28"/>
        </w:rPr>
        <w:t>и прие</w:t>
      </w:r>
      <w:r w:rsidRPr="001B45C4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 w:rsidRPr="001B45C4">
        <w:rPr>
          <w:rFonts w:ascii="Times New Roman" w:hAnsi="Times New Roman"/>
          <w:sz w:val="28"/>
          <w:szCs w:val="28"/>
        </w:rPr>
        <w:t>, муляжи</w:t>
      </w:r>
      <w:r w:rsidRPr="001B45C4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а) </w:t>
      </w:r>
      <w:r w:rsidR="005B515F" w:rsidRPr="001B45C4">
        <w:rPr>
          <w:rFonts w:ascii="Times New Roman" w:hAnsi="Times New Roman"/>
          <w:sz w:val="28"/>
          <w:szCs w:val="28"/>
        </w:rPr>
        <w:t>н</w:t>
      </w:r>
      <w:r w:rsidRPr="001B45C4">
        <w:rPr>
          <w:rFonts w:ascii="Times New Roman" w:hAnsi="Times New Roman"/>
          <w:sz w:val="28"/>
          <w:szCs w:val="28"/>
        </w:rPr>
        <w:t>аглядные пособия, образцы работ, сделанные учащимися;</w:t>
      </w:r>
    </w:p>
    <w:p w:rsidR="0089082E" w:rsidRPr="001B45C4" w:rsidRDefault="0089082E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б) </w:t>
      </w:r>
      <w:r w:rsidR="005B515F" w:rsidRPr="001B45C4">
        <w:rPr>
          <w:rFonts w:ascii="Times New Roman" w:hAnsi="Times New Roman"/>
          <w:sz w:val="28"/>
          <w:szCs w:val="28"/>
        </w:rPr>
        <w:t>с</w:t>
      </w:r>
      <w:r w:rsidRPr="001B45C4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1B45C4" w:rsidRDefault="005E48E8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082E" w:rsidRPr="001B45C4">
        <w:rPr>
          <w:rFonts w:ascii="Times New Roman" w:hAnsi="Times New Roman"/>
          <w:sz w:val="28"/>
          <w:szCs w:val="28"/>
        </w:rPr>
        <w:t xml:space="preserve">) </w:t>
      </w:r>
      <w:r w:rsidR="005B515F" w:rsidRPr="001B45C4">
        <w:rPr>
          <w:rFonts w:ascii="Times New Roman" w:hAnsi="Times New Roman"/>
          <w:sz w:val="28"/>
          <w:szCs w:val="28"/>
        </w:rPr>
        <w:t>с</w:t>
      </w:r>
      <w:r w:rsidR="0089082E" w:rsidRPr="001B45C4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9A7A0D" w:rsidRDefault="005E48E8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082E" w:rsidRPr="001B45C4">
        <w:rPr>
          <w:rFonts w:ascii="Times New Roman" w:hAnsi="Times New Roman"/>
          <w:sz w:val="28"/>
          <w:szCs w:val="28"/>
        </w:rPr>
        <w:t xml:space="preserve">) </w:t>
      </w:r>
      <w:r w:rsidR="005B515F" w:rsidRPr="001B45C4">
        <w:rPr>
          <w:rFonts w:ascii="Times New Roman" w:hAnsi="Times New Roman"/>
          <w:sz w:val="28"/>
          <w:szCs w:val="28"/>
        </w:rPr>
        <w:t>и</w:t>
      </w:r>
      <w:r w:rsidR="0089082E" w:rsidRPr="001B45C4">
        <w:rPr>
          <w:rFonts w:ascii="Times New Roman" w:hAnsi="Times New Roman"/>
          <w:sz w:val="28"/>
          <w:szCs w:val="28"/>
        </w:rPr>
        <w:t>ндивидуальные карточки.</w:t>
      </w:r>
    </w:p>
    <w:p w:rsidR="009818E5" w:rsidRPr="005E48E8" w:rsidRDefault="009818E5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54" w:rsidRPr="001B45C4" w:rsidRDefault="00250A54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45C4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Pr="001B45C4" w:rsidRDefault="00250A54" w:rsidP="00B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 w:rsidRPr="001B45C4">
        <w:rPr>
          <w:rFonts w:ascii="Times New Roman" w:hAnsi="Times New Roman"/>
          <w:sz w:val="28"/>
          <w:szCs w:val="28"/>
        </w:rPr>
        <w:t xml:space="preserve">вательность изучения </w:t>
      </w:r>
      <w:r w:rsidRPr="001B45C4"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070BF5" w:rsidRPr="009818E5" w:rsidRDefault="009818E5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18E5">
        <w:rPr>
          <w:rFonts w:ascii="Times New Roman" w:hAnsi="Times New Roman"/>
          <w:b/>
          <w:i/>
          <w:sz w:val="28"/>
          <w:szCs w:val="28"/>
        </w:rPr>
        <w:t>1.</w:t>
      </w:r>
      <w:r w:rsidR="00070BF5" w:rsidRPr="009818E5">
        <w:rPr>
          <w:rFonts w:ascii="Times New Roman" w:hAnsi="Times New Roman"/>
          <w:b/>
          <w:i/>
          <w:sz w:val="28"/>
          <w:szCs w:val="28"/>
        </w:rPr>
        <w:t>Уче</w:t>
      </w:r>
      <w:r w:rsidR="00A64832" w:rsidRPr="009818E5">
        <w:rPr>
          <w:rFonts w:ascii="Times New Roman" w:hAnsi="Times New Roman"/>
          <w:b/>
          <w:i/>
          <w:sz w:val="28"/>
          <w:szCs w:val="28"/>
        </w:rPr>
        <w:t>бно-</w:t>
      </w:r>
      <w:r w:rsidR="00070BF5" w:rsidRPr="009818E5">
        <w:rPr>
          <w:rFonts w:ascii="Times New Roman" w:hAnsi="Times New Roman"/>
          <w:b/>
          <w:i/>
          <w:sz w:val="28"/>
          <w:szCs w:val="28"/>
        </w:rPr>
        <w:t>тематический план</w:t>
      </w:r>
      <w:r w:rsidR="0040069E" w:rsidRPr="009818E5">
        <w:rPr>
          <w:rFonts w:ascii="Times New Roman" w:hAnsi="Times New Roman"/>
          <w:b/>
          <w:i/>
          <w:sz w:val="28"/>
          <w:szCs w:val="28"/>
        </w:rPr>
        <w:t xml:space="preserve"> 1 </w:t>
      </w:r>
      <w:r w:rsidR="00070BF5" w:rsidRPr="009818E5">
        <w:rPr>
          <w:rFonts w:ascii="Times New Roman" w:hAnsi="Times New Roman"/>
          <w:b/>
          <w:i/>
          <w:sz w:val="28"/>
          <w:szCs w:val="28"/>
        </w:rPr>
        <w:t>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386"/>
      </w:tblGrid>
      <w:tr w:rsidR="00070BF5" w:rsidRPr="001B45C4" w:rsidTr="00226BD4">
        <w:tc>
          <w:tcPr>
            <w:tcW w:w="567" w:type="dxa"/>
            <w:vAlign w:val="center"/>
            <w:hideMark/>
          </w:tcPr>
          <w:p w:rsidR="00070BF5" w:rsidRPr="00226BD4" w:rsidRDefault="00070BF5" w:rsidP="004D221F">
            <w:pPr>
              <w:pStyle w:val="TableContents"/>
              <w:jc w:val="both"/>
              <w:rPr>
                <w:rFonts w:cs="Times New Roman"/>
              </w:rPr>
            </w:pPr>
            <w:r w:rsidRPr="00226BD4">
              <w:rPr>
                <w:rFonts w:cs="Times New Roman"/>
              </w:rPr>
              <w:t>№</w:t>
            </w:r>
          </w:p>
        </w:tc>
        <w:tc>
          <w:tcPr>
            <w:tcW w:w="7371" w:type="dxa"/>
            <w:vAlign w:val="center"/>
            <w:hideMark/>
          </w:tcPr>
          <w:p w:rsidR="00070BF5" w:rsidRPr="00226BD4" w:rsidRDefault="001642C1" w:rsidP="004D221F">
            <w:pPr>
              <w:pStyle w:val="TableContents"/>
              <w:jc w:val="both"/>
              <w:rPr>
                <w:rFonts w:cs="Times New Roman"/>
              </w:rPr>
            </w:pPr>
            <w:r w:rsidRPr="00226BD4">
              <w:rPr>
                <w:rFonts w:cs="Times New Roman"/>
              </w:rPr>
              <w:t>Названия</w:t>
            </w:r>
            <w:r w:rsidR="00070BF5" w:rsidRPr="00226BD4">
              <w:rPr>
                <w:rFonts w:cs="Times New Roman"/>
              </w:rPr>
              <w:t xml:space="preserve"> тем</w:t>
            </w:r>
            <w:r w:rsidRPr="00226BD4">
              <w:rPr>
                <w:rFonts w:cs="Times New Roman"/>
              </w:rPr>
              <w:t xml:space="preserve"> выполняемых работ</w:t>
            </w:r>
          </w:p>
        </w:tc>
        <w:tc>
          <w:tcPr>
            <w:tcW w:w="1386" w:type="dxa"/>
            <w:vAlign w:val="center"/>
            <w:hideMark/>
          </w:tcPr>
          <w:p w:rsidR="00070BF5" w:rsidRPr="00226BD4" w:rsidRDefault="00070BF5" w:rsidP="004D221F">
            <w:pPr>
              <w:pStyle w:val="TableContents"/>
              <w:jc w:val="both"/>
              <w:rPr>
                <w:rFonts w:cs="Times New Roman"/>
              </w:rPr>
            </w:pPr>
            <w:r w:rsidRPr="00226BD4">
              <w:rPr>
                <w:rFonts w:cs="Times New Roman"/>
              </w:rPr>
              <w:t>Количество часов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1 раздел «Материалы и инструменты»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70BF5" w:rsidRPr="001B45C4" w:rsidTr="00226BD4">
        <w:tc>
          <w:tcPr>
            <w:tcW w:w="567" w:type="dxa"/>
            <w:vAlign w:val="center"/>
          </w:tcPr>
          <w:p w:rsidR="00070BF5" w:rsidRPr="004D221F" w:rsidRDefault="002574E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070BF5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Вводный урок. Инструменты и материалы. Физические и химические свойства материалов.</w:t>
            </w:r>
          </w:p>
        </w:tc>
        <w:tc>
          <w:tcPr>
            <w:tcW w:w="1386" w:type="dxa"/>
            <w:vAlign w:val="center"/>
          </w:tcPr>
          <w:p w:rsidR="00070BF5" w:rsidRPr="004D221F" w:rsidRDefault="009F5EB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1B45C4" w:rsidTr="00226BD4">
        <w:tc>
          <w:tcPr>
            <w:tcW w:w="567" w:type="dxa"/>
            <w:vAlign w:val="center"/>
          </w:tcPr>
          <w:p w:rsidR="00070BF5" w:rsidRPr="004D221F" w:rsidRDefault="002574E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070BF5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1386" w:type="dxa"/>
            <w:vAlign w:val="center"/>
          </w:tcPr>
          <w:p w:rsidR="00070BF5" w:rsidRPr="004D221F" w:rsidRDefault="009F5EB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1B45C4" w:rsidTr="00226BD4">
        <w:tc>
          <w:tcPr>
            <w:tcW w:w="567" w:type="dxa"/>
            <w:vAlign w:val="center"/>
          </w:tcPr>
          <w:p w:rsidR="00070BF5" w:rsidRPr="004D221F" w:rsidRDefault="002574E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070BF5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композиции из сплющенных шариков: «бабочки», «рыбка».</w:t>
            </w:r>
          </w:p>
        </w:tc>
        <w:tc>
          <w:tcPr>
            <w:tcW w:w="1386" w:type="dxa"/>
            <w:vAlign w:val="center"/>
          </w:tcPr>
          <w:p w:rsidR="00070BF5" w:rsidRPr="004D221F" w:rsidRDefault="005011A1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D57AE" w:rsidRPr="004D221F" w:rsidRDefault="003D57AE" w:rsidP="004D221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1F">
              <w:rPr>
                <w:rFonts w:ascii="Times New Roman" w:hAnsi="Times New Roman"/>
                <w:sz w:val="28"/>
                <w:szCs w:val="28"/>
              </w:rPr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 xml:space="preserve"> Применение в композиции нескольких элементов. Композиция «часы», «домик», «машинка».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2 раздел «Пластилиновая живопись»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D57AE" w:rsidRPr="004D221F" w:rsidRDefault="003D57AE" w:rsidP="004D221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1F">
              <w:rPr>
                <w:rFonts w:ascii="Times New Roman" w:hAnsi="Times New Roman"/>
                <w:sz w:val="28"/>
                <w:szCs w:val="28"/>
              </w:rPr>
              <w:t>Локальный цвет и его оттенки.  Получение оттенков цвета посредством смешивания пластилина Работа по шаблону. Осенние листья, бабочка и др.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творческой работы в технике «Пластилиновая живопись». «Космос», «Летний луг».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Применение техники «Пластилиновая живопись» в конкретном изделии. «Карандашница», «Декорированная вазочка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3 раздел «Пластилиновая аппликация»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Знакомство с приемом «пластилиновая аппликация». Композиция: «Посудная полка», «Аквариум».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Использование пластилиновой аппликации и процарапывания в творческой работе «Снежинка».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многослойной композиции: «Пирожное», «Торт».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4 раздел «Пластические фактуры»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Знакомство с фактурами. Способы выполнения различных фактур.</w:t>
            </w:r>
          </w:p>
        </w:tc>
        <w:tc>
          <w:tcPr>
            <w:tcW w:w="1386" w:type="dxa"/>
            <w:vAlign w:val="center"/>
          </w:tcPr>
          <w:p w:rsidR="003D57AE" w:rsidRPr="004D221F" w:rsidRDefault="001C7DD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67EC" w:rsidRPr="001B45C4" w:rsidTr="00226BD4">
        <w:tc>
          <w:tcPr>
            <w:tcW w:w="567" w:type="dxa"/>
            <w:vAlign w:val="center"/>
          </w:tcPr>
          <w:p w:rsidR="00A667EC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667EC" w:rsidRPr="00A667EC" w:rsidRDefault="00A667EC" w:rsidP="004D221F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67EC">
              <w:rPr>
                <w:rFonts w:cs="Times New Roman"/>
                <w:b/>
                <w:sz w:val="28"/>
                <w:szCs w:val="28"/>
              </w:rPr>
              <w:t>Промежуточная аттестация: контрольный урок</w:t>
            </w:r>
          </w:p>
        </w:tc>
        <w:tc>
          <w:tcPr>
            <w:tcW w:w="1386" w:type="dxa"/>
            <w:vAlign w:val="center"/>
          </w:tcPr>
          <w:p w:rsidR="00A667EC" w:rsidRPr="00A667EC" w:rsidRDefault="00A667EC" w:rsidP="00FB4E1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67EC">
              <w:rPr>
                <w:rFonts w:cs="Times New Roman"/>
                <w:sz w:val="28"/>
                <w:szCs w:val="28"/>
              </w:rPr>
              <w:t>1</w:t>
            </w:r>
            <w:r w:rsidR="001C7DD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Соединение пластилиновых фактур и природных форм (семечки, крупы, макаронные изделия и др.). «Платье для куклы», «Карнавальный костюм», «Театральный (цирковой) занавес».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5 раздел «Полуобъемные изображения»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D57AE" w:rsidRPr="004D221F" w:rsidRDefault="003D57AE" w:rsidP="004D221F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1F">
              <w:rPr>
                <w:rFonts w:ascii="Times New Roman" w:hAnsi="Times New Roman"/>
                <w:sz w:val="28"/>
                <w:szCs w:val="28"/>
              </w:rPr>
              <w:t>Знакомство с выполнением невысокого рельефного изображения. Композиция «Репка», «Свекла», «Морковь» «Яблоко», «Ягоды» и др.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Закрепление умения набирать полуобъемную массу изображения. Композиция «Божья коровка», «Жуки», «Кит».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Выполнение тематической композиции: «Праздник», «Новый год», «Рождество».</w:t>
            </w:r>
          </w:p>
        </w:tc>
        <w:tc>
          <w:tcPr>
            <w:tcW w:w="1386" w:type="dxa"/>
            <w:vAlign w:val="center"/>
          </w:tcPr>
          <w:p w:rsidR="003D57AE" w:rsidRPr="004D221F" w:rsidRDefault="001C7DDD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Создание сложной формы предмета с последующим декорированием. «Печатный пряник», «Жаворонки» и др.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4D221F" w:rsidRDefault="003D57AE" w:rsidP="000B16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b/>
                <w:sz w:val="28"/>
                <w:szCs w:val="28"/>
              </w:rPr>
              <w:t>6 раздел «Объемные формы»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Лепка геометрических форм.</w:t>
            </w:r>
          </w:p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 xml:space="preserve">Выполнение задания: «Робот», «Ракета», «Трансформер </w:t>
            </w:r>
            <w:r w:rsidRPr="004D221F">
              <w:rPr>
                <w:rFonts w:cs="Times New Roman"/>
                <w:sz w:val="28"/>
                <w:szCs w:val="28"/>
              </w:rPr>
              <w:lastRenderedPageBreak/>
              <w:t>(бакуган)».</w:t>
            </w:r>
          </w:p>
        </w:tc>
        <w:tc>
          <w:tcPr>
            <w:tcW w:w="1386" w:type="dxa"/>
            <w:vAlign w:val="center"/>
          </w:tcPr>
          <w:p w:rsidR="003D57AE" w:rsidRPr="004D221F" w:rsidRDefault="003D57AE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vAlign w:val="center"/>
          </w:tcPr>
          <w:p w:rsidR="003D57AE" w:rsidRPr="004D221F" w:rsidRDefault="003D57AE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Закрепление навыков работы с объемными формами. Выполнение композиции «Новогодняя елка</w:t>
            </w:r>
          </w:p>
        </w:tc>
        <w:tc>
          <w:tcPr>
            <w:tcW w:w="1386" w:type="dxa"/>
            <w:vAlign w:val="center"/>
          </w:tcPr>
          <w:p w:rsidR="003D57AE" w:rsidRPr="004D221F" w:rsidRDefault="004D221F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4D221F" w:rsidRDefault="00226BD4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D57AE" w:rsidRPr="004D221F" w:rsidRDefault="004D221F" w:rsidP="004D221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221F">
              <w:rPr>
                <w:rFonts w:cs="Times New Roman"/>
                <w:sz w:val="28"/>
                <w:szCs w:val="28"/>
              </w:rPr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1386" w:type="dxa"/>
            <w:vAlign w:val="center"/>
          </w:tcPr>
          <w:p w:rsidR="003D57AE" w:rsidRPr="004D221F" w:rsidRDefault="00A667EC" w:rsidP="00226BD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57AE" w:rsidRPr="001B45C4" w:rsidTr="00226BD4">
        <w:tc>
          <w:tcPr>
            <w:tcW w:w="567" w:type="dxa"/>
            <w:vAlign w:val="center"/>
          </w:tcPr>
          <w:p w:rsidR="003D57AE" w:rsidRPr="001B45C4" w:rsidRDefault="003D57AE" w:rsidP="00BA09D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D57AE" w:rsidRPr="001B45C4" w:rsidRDefault="003D57AE" w:rsidP="00BA09D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1B45C4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386" w:type="dxa"/>
            <w:vAlign w:val="center"/>
          </w:tcPr>
          <w:p w:rsidR="003D57AE" w:rsidRPr="001B45C4" w:rsidRDefault="00226BD4" w:rsidP="00226BD4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72</w:t>
            </w:r>
            <w:r w:rsidR="003D57AE" w:rsidRPr="001B45C4">
              <w:rPr>
                <w:rFonts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</w:tbl>
    <w:p w:rsidR="00505A7C" w:rsidRPr="001B45C4" w:rsidRDefault="00505A7C" w:rsidP="00BA09D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3269" w:rsidRPr="009818E5" w:rsidRDefault="009818E5" w:rsidP="00BA0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18E5">
        <w:rPr>
          <w:rFonts w:ascii="Times New Roman" w:hAnsi="Times New Roman"/>
          <w:b/>
          <w:i/>
          <w:sz w:val="28"/>
          <w:szCs w:val="28"/>
        </w:rPr>
        <w:t>2.</w:t>
      </w:r>
      <w:r w:rsidR="001C3269" w:rsidRPr="009818E5">
        <w:rPr>
          <w:rFonts w:ascii="Times New Roman" w:hAnsi="Times New Roman"/>
          <w:b/>
          <w:i/>
          <w:sz w:val="28"/>
          <w:szCs w:val="28"/>
        </w:rPr>
        <w:t>Программное с</w:t>
      </w:r>
      <w:r w:rsidR="00A547CB" w:rsidRPr="009818E5">
        <w:rPr>
          <w:rFonts w:ascii="Times New Roman" w:hAnsi="Times New Roman"/>
          <w:b/>
          <w:i/>
          <w:sz w:val="28"/>
          <w:szCs w:val="28"/>
        </w:rPr>
        <w:t>одержание года обучения</w:t>
      </w:r>
    </w:p>
    <w:p w:rsidR="001C3269" w:rsidRPr="001B45C4" w:rsidRDefault="001C3269" w:rsidP="009818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Цель: развивать важнейшее для творчества умение </w:t>
      </w:r>
      <w:r w:rsidR="001642C1" w:rsidRPr="001B45C4">
        <w:rPr>
          <w:rFonts w:ascii="Times New Roman" w:hAnsi="Times New Roman"/>
          <w:sz w:val="28"/>
          <w:szCs w:val="28"/>
        </w:rPr>
        <w:t>видеть,</w:t>
      </w:r>
      <w:r w:rsidRPr="001B45C4">
        <w:rPr>
          <w:rFonts w:ascii="Times New Roman" w:hAnsi="Times New Roman"/>
          <w:sz w:val="28"/>
          <w:szCs w:val="28"/>
        </w:rPr>
        <w:t xml:space="preserve"> понимать </w:t>
      </w:r>
      <w:r w:rsidR="001642C1" w:rsidRPr="001B45C4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1B45C4">
        <w:rPr>
          <w:rFonts w:ascii="Times New Roman" w:hAnsi="Times New Roman"/>
          <w:sz w:val="28"/>
          <w:szCs w:val="28"/>
        </w:rPr>
        <w:t xml:space="preserve">. </w:t>
      </w:r>
    </w:p>
    <w:p w:rsidR="001C3269" w:rsidRPr="001B45C4" w:rsidRDefault="001C3269" w:rsidP="009818E5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B45C4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- сформировать понимание</w:t>
      </w:r>
      <w:r w:rsidR="001C3269" w:rsidRPr="001B45C4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 w:rsidRPr="001B45C4">
        <w:rPr>
          <w:rFonts w:ascii="Times New Roman" w:hAnsi="Times New Roman"/>
          <w:sz w:val="28"/>
          <w:szCs w:val="28"/>
        </w:rPr>
        <w:t>«</w:t>
      </w:r>
      <w:r w:rsidR="001C3269" w:rsidRPr="001B45C4">
        <w:rPr>
          <w:rFonts w:ascii="Times New Roman" w:hAnsi="Times New Roman"/>
          <w:sz w:val="28"/>
          <w:szCs w:val="28"/>
        </w:rPr>
        <w:t>говорить</w:t>
      </w:r>
      <w:r w:rsidR="001642C1" w:rsidRPr="001B45C4">
        <w:rPr>
          <w:rFonts w:ascii="Times New Roman" w:hAnsi="Times New Roman"/>
          <w:sz w:val="28"/>
          <w:szCs w:val="28"/>
        </w:rPr>
        <w:t>»</w:t>
      </w:r>
      <w:r w:rsidR="001C3269" w:rsidRPr="001B45C4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1B45C4" w:rsidRDefault="00A547CB" w:rsidP="00BA0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научить воспринимать художественные образы и пластикой пер</w:t>
      </w:r>
      <w:r w:rsidRPr="001B45C4"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Pr="001B45C4" w:rsidRDefault="001C3269" w:rsidP="00BA09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 w:rsidRPr="001B45C4">
        <w:rPr>
          <w:rFonts w:ascii="Times New Roman" w:hAnsi="Times New Roman"/>
          <w:sz w:val="28"/>
          <w:szCs w:val="28"/>
        </w:rPr>
        <w:t>, учащиеся</w:t>
      </w:r>
      <w:r w:rsidR="00A547CB" w:rsidRPr="001B45C4">
        <w:rPr>
          <w:rFonts w:ascii="Times New Roman" w:hAnsi="Times New Roman"/>
          <w:sz w:val="28"/>
          <w:szCs w:val="28"/>
        </w:rPr>
        <w:t>: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научатся работать пластилином и глиной;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1C3269" w:rsidRPr="001B45C4">
        <w:rPr>
          <w:rFonts w:ascii="Times New Roman" w:hAnsi="Times New Roman"/>
          <w:sz w:val="28"/>
          <w:szCs w:val="28"/>
        </w:rPr>
        <w:t>научатся изображать предметы, животных, человека, украшать, применяя различные способы лепки;</w:t>
      </w:r>
    </w:p>
    <w:p w:rsidR="00A64F65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научатся </w:t>
      </w:r>
      <w:r w:rsidR="00A64F65" w:rsidRPr="001B45C4">
        <w:rPr>
          <w:rFonts w:ascii="Times New Roman" w:hAnsi="Times New Roman"/>
          <w:sz w:val="28"/>
          <w:szCs w:val="28"/>
        </w:rPr>
        <w:t>лепить предметы по мотивам народных</w:t>
      </w:r>
      <w:r w:rsidRPr="001B45C4"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A64F65" w:rsidRPr="001B45C4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 w:rsidRPr="001B45C4"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Pr="001B45C4" w:rsidRDefault="00A547CB" w:rsidP="00BA09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- начнут</w:t>
      </w:r>
      <w:r w:rsidR="001C3269" w:rsidRPr="001B45C4">
        <w:rPr>
          <w:rFonts w:ascii="Times New Roman" w:hAnsi="Times New Roman"/>
          <w:sz w:val="28"/>
          <w:szCs w:val="28"/>
        </w:rPr>
        <w:t xml:space="preserve"> понимать</w:t>
      </w:r>
      <w:r w:rsidRPr="001B45C4"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1B45C4">
        <w:rPr>
          <w:rFonts w:ascii="Times New Roman" w:hAnsi="Times New Roman"/>
          <w:sz w:val="28"/>
          <w:szCs w:val="28"/>
        </w:rPr>
        <w:t>.</w:t>
      </w:r>
    </w:p>
    <w:p w:rsidR="001642C1" w:rsidRPr="001B45C4" w:rsidRDefault="001642C1" w:rsidP="00BA09D5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B45C4">
        <w:rPr>
          <w:rFonts w:ascii="Times New Roman" w:hAnsi="Times New Roman"/>
          <w:i/>
          <w:sz w:val="28"/>
          <w:szCs w:val="28"/>
        </w:rPr>
        <w:t>Темы и содержание выполняемых работ</w:t>
      </w:r>
    </w:p>
    <w:p w:rsidR="000A71A5" w:rsidRPr="000A71A5" w:rsidRDefault="000A71A5" w:rsidP="000A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 Раздел «Материалы и инструменты»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1.1. Тема: Инструменты и материалы. Физические свойства материалов. </w:t>
      </w:r>
      <w:r w:rsidRPr="000A71A5">
        <w:rPr>
          <w:rFonts w:ascii="Times New Roman" w:hAnsi="Times New Roman"/>
          <w:sz w:val="28"/>
          <w:szCs w:val="28"/>
        </w:rPr>
        <w:t xml:space="preserve">Предмет  «Лепка». Оборудование и пластические материалы. Порядок работы в мастерской лепки. 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Pr="000A71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закрепление материала на смешивания цветов.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1.2.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 w:rsidRPr="000A71A5">
        <w:rPr>
          <w:rFonts w:ascii="Times New Roman" w:hAnsi="Times New Roman"/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зарисовок несложных орнаментов из простых элементов.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lastRenderedPageBreak/>
        <w:t>1.3.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композиции из сплющенных шариков.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набросков и зарисовок - «Бабочка», «Рыбка».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1.4.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плоской композиции из жгутиков.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эскиза к творческому заданию.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1.5. Тема:</w:t>
      </w:r>
      <w:r w:rsidRPr="000A71A5">
        <w:rPr>
          <w:rFonts w:ascii="Times New Roman" w:hAnsi="Times New Roman"/>
          <w:sz w:val="20"/>
          <w:szCs w:val="20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Применение в композиции нескольких элементов.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выполнение эскиза к творческому заданию, поиск цветового решения.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 Раздел «Пластилиновая живопись»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2.1.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Локальный цвет и его оттенки.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Получение оттенков цвета посредствам смешивания пластилина.</w:t>
      </w:r>
      <w:r w:rsidRPr="000A71A5">
        <w:rPr>
          <w:rFonts w:ascii="Times New Roman" w:hAnsi="Times New Roman"/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2.2.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Закрепление техники «Пластилиновая живопись».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2.3.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творческой работы в технике «Пластилиновая живопись».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2.4.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Применение техники «Пластилиновая живопись» в конкретном изделии.</w:t>
      </w:r>
      <w:r w:rsidRPr="000A71A5">
        <w:rPr>
          <w:rFonts w:ascii="Times New Roman" w:hAnsi="Times New Roman"/>
          <w:sz w:val="28"/>
          <w:szCs w:val="28"/>
        </w:rPr>
        <w:t xml:space="preserve"> Развитие фантазии, воображения, применение полученных знаний о техниках и приемах. «Карандашница»,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A71A5">
        <w:rPr>
          <w:rFonts w:ascii="Times New Roman" w:hAnsi="Times New Roman"/>
          <w:b/>
          <w:sz w:val="28"/>
          <w:szCs w:val="28"/>
        </w:rPr>
        <w:t>Раздел «Пластилиновая аппликация»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3.1.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Знакомство с приемом «пластилиновая аппликация».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3.2.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«Пластилиновый алфавит».</w:t>
      </w:r>
      <w:r w:rsidRPr="000A71A5">
        <w:rPr>
          <w:rFonts w:ascii="Times New Roman" w:hAnsi="Times New Roman"/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3.3.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3.4.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Выполнение многослойной композиции: «Пирожное», «Торт»</w:t>
      </w:r>
      <w:r w:rsidRPr="000A71A5">
        <w:rPr>
          <w:rFonts w:ascii="Times New Roman" w:hAnsi="Times New Roman"/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</w:rPr>
      </w:pPr>
    </w:p>
    <w:p w:rsidR="000A71A5" w:rsidRPr="000A71A5" w:rsidRDefault="000A71A5" w:rsidP="000A71A5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Раздел «Пластические фактуры»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4.1.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Знакомство с фактурами. Способы выполнения различных фактур.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4.2. Тема: Выполнение композиции «Лоскутное одеяло» </w:t>
      </w:r>
      <w:r w:rsidRPr="000A71A5">
        <w:rPr>
          <w:rFonts w:ascii="Times New Roman" w:hAnsi="Times New Roman"/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4.3.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Соединение пластилиновых фактур и природных форм.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4.4. Тема: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Интерпретация природных фактур.</w:t>
      </w:r>
      <w:r w:rsidRPr="000A71A5">
        <w:rPr>
          <w:rFonts w:ascii="Times New Roman" w:hAnsi="Times New Roman"/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0A71A5" w:rsidRPr="000A71A5" w:rsidRDefault="000A71A5" w:rsidP="000A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Раздел «Полуобъемные изображения»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5.1. Тема:</w:t>
      </w:r>
      <w:r w:rsidRPr="000A71A5">
        <w:rPr>
          <w:rFonts w:ascii="Times New Roman" w:hAnsi="Times New Roman"/>
          <w:sz w:val="28"/>
          <w:szCs w:val="28"/>
        </w:rPr>
        <w:t xml:space="preserve">  </w:t>
      </w:r>
      <w:r w:rsidRPr="000A71A5">
        <w:rPr>
          <w:rFonts w:ascii="Times New Roman" w:hAnsi="Times New Roman"/>
          <w:b/>
          <w:sz w:val="28"/>
          <w:szCs w:val="28"/>
        </w:rPr>
        <w:t>Знакомство с выполнением невысокого рельефного изображения.</w:t>
      </w:r>
      <w:r w:rsidRPr="000A71A5">
        <w:rPr>
          <w:rFonts w:ascii="Times New Roman" w:hAnsi="Times New Roman"/>
          <w:sz w:val="28"/>
          <w:szCs w:val="28"/>
        </w:rPr>
        <w:t xml:space="preserve"> Формирование умения набирать массу изображения, способом отщипывания пластилина от целого куска и наклеивания на изображение – 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5.2. Тема: Закрепление умения набирать полуобъемную массу изображения.</w:t>
      </w:r>
      <w:r w:rsidRPr="000A71A5">
        <w:rPr>
          <w:rFonts w:ascii="Times New Roman" w:hAnsi="Times New Roman"/>
          <w:sz w:val="28"/>
          <w:szCs w:val="28"/>
        </w:rPr>
        <w:t xml:space="preserve"> Дальнейшее формирование умения работать с полуобъемным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5.3. Тема: Выполнение тематической композиции</w:t>
      </w:r>
      <w:r w:rsidRPr="000A71A5">
        <w:rPr>
          <w:rFonts w:ascii="Times New Roman" w:hAnsi="Times New Roman"/>
          <w:sz w:val="28"/>
          <w:szCs w:val="28"/>
        </w:rPr>
        <w:t>. Работа над сложной полуобъемной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5.4. Тема: Создание сложной формы предмета с последующим декорированием</w:t>
      </w:r>
      <w:r w:rsidRPr="000A71A5">
        <w:rPr>
          <w:rFonts w:ascii="Times New Roman" w:hAnsi="Times New Roman"/>
          <w:sz w:val="28"/>
          <w:szCs w:val="28"/>
        </w:rPr>
        <w:t xml:space="preserve"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</w:t>
      </w:r>
      <w:r w:rsidRPr="000A71A5">
        <w:rPr>
          <w:rFonts w:ascii="Times New Roman" w:hAnsi="Times New Roman"/>
          <w:sz w:val="28"/>
          <w:szCs w:val="28"/>
        </w:rPr>
        <w:lastRenderedPageBreak/>
        <w:t>макаронных изделий и др. Самостоятельная работа: выполнение эскиза тульского или орловского пряника, печенья  «жаворонок».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numPr>
          <w:ilvl w:val="0"/>
          <w:numId w:val="10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Раздел «Объемные изображения»</w:t>
      </w:r>
    </w:p>
    <w:p w:rsidR="000A71A5" w:rsidRPr="000A71A5" w:rsidRDefault="000A71A5" w:rsidP="000A7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6.1. Тема:</w:t>
      </w:r>
      <w:r w:rsidRPr="000A71A5">
        <w:rPr>
          <w:rFonts w:ascii="Times New Roman" w:hAnsi="Times New Roman"/>
          <w:sz w:val="28"/>
          <w:szCs w:val="28"/>
        </w:rPr>
        <w:t xml:space="preserve">  </w:t>
      </w:r>
      <w:r w:rsidRPr="000A71A5">
        <w:rPr>
          <w:rFonts w:ascii="Times New Roman" w:hAnsi="Times New Roman"/>
          <w:b/>
          <w:sz w:val="28"/>
          <w:szCs w:val="28"/>
        </w:rPr>
        <w:t xml:space="preserve">Лепка геометрических форм. </w:t>
      </w:r>
      <w:r w:rsidRPr="000A71A5">
        <w:rPr>
          <w:rFonts w:ascii="Times New Roman" w:hAnsi="Times New Roman"/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 xml:space="preserve">6.2. Тема: </w:t>
      </w:r>
      <w:r w:rsidRPr="000A71A5">
        <w:rPr>
          <w:rFonts w:ascii="Times New Roman" w:hAnsi="Times New Roman"/>
          <w:sz w:val="28"/>
          <w:szCs w:val="28"/>
        </w:rPr>
        <w:t xml:space="preserve"> </w:t>
      </w:r>
      <w:r w:rsidRPr="000A71A5">
        <w:rPr>
          <w:rFonts w:ascii="Times New Roman" w:hAnsi="Times New Roman"/>
          <w:b/>
          <w:sz w:val="28"/>
          <w:szCs w:val="28"/>
        </w:rPr>
        <w:t>Закрепление навыков работы с объемными формами.</w:t>
      </w:r>
      <w:r w:rsidRPr="000A71A5">
        <w:rPr>
          <w:rFonts w:ascii="Times New Roman" w:hAnsi="Times New Roman"/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пайеток. Самостоятельная работа: выполнение эскиза новогодней Елки.</w:t>
      </w: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1A5" w:rsidRPr="000A71A5" w:rsidRDefault="000A71A5" w:rsidP="000A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A5">
        <w:rPr>
          <w:rFonts w:ascii="Times New Roman" w:hAnsi="Times New Roman"/>
          <w:b/>
          <w:sz w:val="28"/>
          <w:szCs w:val="28"/>
        </w:rPr>
        <w:t>6.3. Тема:</w:t>
      </w:r>
      <w:r w:rsidRPr="000A71A5">
        <w:rPr>
          <w:rFonts w:ascii="Times New Roman" w:hAnsi="Times New Roman"/>
          <w:sz w:val="28"/>
          <w:szCs w:val="28"/>
        </w:rPr>
        <w:t xml:space="preserve">  </w:t>
      </w:r>
      <w:r w:rsidRPr="000A71A5">
        <w:rPr>
          <w:rFonts w:ascii="Times New Roman" w:hAnsi="Times New Roman"/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Pr="000A71A5">
        <w:rPr>
          <w:rFonts w:ascii="Times New Roman" w:hAnsi="Times New Roman"/>
          <w:sz w:val="28"/>
          <w:szCs w:val="28"/>
        </w:rPr>
        <w:t>Формирование навыков моделирования, развитие воображения, фантазии.</w:t>
      </w:r>
      <w:r w:rsidRPr="000A71A5">
        <w:rPr>
          <w:rFonts w:ascii="Times New Roman" w:hAnsi="Times New Roman"/>
          <w:b/>
          <w:sz w:val="28"/>
          <w:szCs w:val="28"/>
        </w:rPr>
        <w:t xml:space="preserve"> </w:t>
      </w:r>
      <w:r w:rsidRPr="000A71A5">
        <w:rPr>
          <w:rFonts w:ascii="Times New Roman" w:hAnsi="Times New Roman"/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5E48E8" w:rsidRDefault="005E48E8" w:rsidP="00BA09D5">
      <w:pPr>
        <w:pStyle w:val="a9"/>
        <w:tabs>
          <w:tab w:val="left" w:pos="1134"/>
        </w:tabs>
        <w:spacing w:before="0" w:after="0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1A5" w:rsidRDefault="000A71A5" w:rsidP="00BA09D5">
      <w:pPr>
        <w:pStyle w:val="a9"/>
        <w:tabs>
          <w:tab w:val="left" w:pos="1134"/>
        </w:tabs>
        <w:spacing w:before="0" w:after="0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1A5" w:rsidRDefault="000A71A5" w:rsidP="00BA09D5">
      <w:pPr>
        <w:pStyle w:val="a9"/>
        <w:tabs>
          <w:tab w:val="left" w:pos="1134"/>
        </w:tabs>
        <w:spacing w:before="0" w:after="0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1B45C4" w:rsidRDefault="009B33CB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45C4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1B45C4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Pr="001B45C4" w:rsidRDefault="00FE34CD" w:rsidP="009036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Данный</w:t>
      </w:r>
      <w:r w:rsidR="009B33CB" w:rsidRPr="001B45C4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творчество»: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знаний основ цветоведения;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знаний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симметрии-ассиметрии;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умений изображать с натуры и по памяти предметы (объекты) окружающего мира;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умений работать с различными материалами;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навыков организации плоскости листа, композиционного решения изображения;</w:t>
      </w:r>
    </w:p>
    <w:p w:rsidR="00903619" w:rsidRPr="003A57BA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навыков передачи формы, характера предмета;</w:t>
      </w:r>
    </w:p>
    <w:p w:rsidR="00903619" w:rsidRDefault="00903619" w:rsidP="00903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7BA">
        <w:rPr>
          <w:rFonts w:ascii="Times New Roman" w:hAnsi="Times New Roman"/>
          <w:sz w:val="28"/>
          <w:szCs w:val="28"/>
        </w:rPr>
        <w:t>- навыков подготовки работ к экспозиции</w:t>
      </w:r>
      <w:r>
        <w:rPr>
          <w:rFonts w:ascii="Times New Roman" w:hAnsi="Times New Roman"/>
          <w:sz w:val="28"/>
          <w:szCs w:val="28"/>
        </w:rPr>
        <w:t>.</w:t>
      </w:r>
    </w:p>
    <w:p w:rsidR="00FE34CD" w:rsidRPr="001B45C4" w:rsidRDefault="00FE34CD" w:rsidP="00B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1B45C4" w:rsidRDefault="009B33CB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B45C4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03619" w:rsidRPr="0082350D" w:rsidRDefault="00903619" w:rsidP="009036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82350D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03619" w:rsidRDefault="00903619" w:rsidP="0090361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903619" w:rsidRPr="003A57BA" w:rsidRDefault="00903619" w:rsidP="0090361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7BA">
        <w:rPr>
          <w:rFonts w:ascii="Times New Roman" w:eastAsia="Times New Roman" w:hAnsi="Times New Roman"/>
          <w:sz w:val="28"/>
          <w:szCs w:val="28"/>
          <w:lang w:eastAsia="ar-SA"/>
        </w:rPr>
        <w:t xml:space="preserve">Текущий контроль знаний учащихся осуществляется педагогом практически на всех занятиях. </w:t>
      </w:r>
    </w:p>
    <w:p w:rsidR="00903619" w:rsidRPr="003A57BA" w:rsidRDefault="00903619" w:rsidP="009036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Промежуточная аттестация проводится в форме просмотров работ учащихся </w:t>
      </w:r>
      <w:r w:rsidR="000A71A5">
        <w:rPr>
          <w:rFonts w:ascii="Times New Roman" w:eastAsia="Times New Roman" w:hAnsi="Times New Roman"/>
          <w:sz w:val="28"/>
          <w:szCs w:val="24"/>
          <w:lang w:eastAsia="ar-SA"/>
        </w:rPr>
        <w:t xml:space="preserve">на контрольном уроке 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1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-м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полугодии 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за счет аудиторного времени. </w:t>
      </w:r>
      <w:r w:rsidRPr="003A57BA">
        <w:rPr>
          <w:rFonts w:ascii="Times New Roman" w:eastAsia="Times New Roman" w:hAnsi="Times New Roman"/>
          <w:sz w:val="28"/>
          <w:szCs w:val="28"/>
          <w:lang w:eastAsia="ar-SA"/>
        </w:rPr>
        <w:t>На просмотр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3A57BA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 учащихся выставляется итоговая оценка за полугодие. </w:t>
      </w:r>
    </w:p>
    <w:p w:rsidR="00903619" w:rsidRPr="003A57BA" w:rsidRDefault="00903619" w:rsidP="009036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По окончании предмета проводится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итоговая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 аттестация,  вид аттестации – экзамен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в форме просмотра работ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,</w:t>
      </w:r>
      <w:r w:rsidRPr="003A57BA">
        <w:rPr>
          <w:rFonts w:ascii="Times New Roman" w:eastAsia="Times New Roman" w:hAnsi="Times New Roman"/>
          <w:color w:val="002060"/>
          <w:sz w:val="28"/>
          <w:szCs w:val="24"/>
          <w:lang w:eastAsia="ar-SA"/>
        </w:rPr>
        <w:t xml:space="preserve"> 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оценка за который выставляется в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 2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>-м полугодии и заносится в свидетельство об окончании предмета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r w:rsidRPr="003A57BA">
        <w:rPr>
          <w:rFonts w:ascii="Times New Roman" w:eastAsia="Times New Roman" w:hAnsi="Times New Roman"/>
          <w:sz w:val="28"/>
          <w:szCs w:val="24"/>
          <w:lang w:eastAsia="ar-SA"/>
        </w:rPr>
        <w:t xml:space="preserve"> Оценка работ учащихся ставится исходя из прописанных ниже критериев.</w:t>
      </w:r>
    </w:p>
    <w:p w:rsidR="0040069E" w:rsidRPr="001B45C4" w:rsidRDefault="0040069E" w:rsidP="00BA09D5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9B33CB" w:rsidRPr="001B45C4" w:rsidRDefault="00FC3746" w:rsidP="00BA09D5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 w:rsidR="009B33CB" w:rsidRPr="001B45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1B45C4" w:rsidRDefault="009B33CB" w:rsidP="00FC3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1B45C4" w:rsidRDefault="009B33CB" w:rsidP="00B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 w:rsidRPr="001B45C4">
        <w:rPr>
          <w:rFonts w:ascii="Times New Roman" w:hAnsi="Times New Roman"/>
          <w:sz w:val="28"/>
          <w:szCs w:val="28"/>
        </w:rPr>
        <w:t>, при этом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C86A5E" w:rsidRPr="001B45C4">
        <w:rPr>
          <w:rFonts w:ascii="Times New Roman" w:hAnsi="Times New Roman"/>
          <w:sz w:val="28"/>
          <w:szCs w:val="28"/>
        </w:rPr>
        <w:t>рисунок</w:t>
      </w:r>
      <w:r w:rsidR="00F75A0F" w:rsidRPr="001B45C4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1B45C4">
        <w:rPr>
          <w:rFonts w:ascii="Times New Roman" w:hAnsi="Times New Roman"/>
          <w:sz w:val="28"/>
          <w:szCs w:val="28"/>
        </w:rPr>
        <w:t>ен</w:t>
      </w:r>
      <w:r w:rsidR="00FE34CD" w:rsidRPr="001B45C4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1B45C4">
        <w:rPr>
          <w:rFonts w:ascii="Times New Roman" w:hAnsi="Times New Roman"/>
          <w:sz w:val="28"/>
          <w:szCs w:val="28"/>
        </w:rPr>
        <w:t>умеет завершать</w:t>
      </w:r>
      <w:r w:rsidR="00F75A0F" w:rsidRPr="001B45C4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1B45C4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1B45C4">
        <w:rPr>
          <w:rFonts w:ascii="Times New Roman" w:hAnsi="Times New Roman"/>
          <w:sz w:val="28"/>
          <w:szCs w:val="28"/>
        </w:rPr>
        <w:t>.</w:t>
      </w:r>
    </w:p>
    <w:p w:rsidR="009B33CB" w:rsidRPr="001B45C4" w:rsidRDefault="009B33CB" w:rsidP="00BA09D5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1B45C4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 w:rsidRPr="001B45C4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Pr="001B45C4" w:rsidRDefault="009B33CB" w:rsidP="00BA0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1B45C4">
        <w:rPr>
          <w:rFonts w:ascii="Times New Roman" w:hAnsi="Times New Roman"/>
          <w:sz w:val="28"/>
          <w:szCs w:val="28"/>
        </w:rPr>
        <w:t>учащийся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C86A5E" w:rsidRPr="001B45C4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 w:rsidRPr="001B45C4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0498A" w:rsidRPr="002D7893" w:rsidRDefault="00F0498A" w:rsidP="003E1AF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(неудовлетворительно) – ставится,</w:t>
      </w:r>
      <w:r w:rsidRPr="002D7893">
        <w:rPr>
          <w:rFonts w:ascii="Times New Roman" w:hAnsi="Times New Roman"/>
          <w:sz w:val="28"/>
          <w:szCs w:val="28"/>
        </w:rPr>
        <w:t xml:space="preserve"> </w:t>
      </w:r>
      <w:r w:rsidRPr="0082350D">
        <w:rPr>
          <w:rFonts w:ascii="Times New Roman" w:hAnsi="Times New Roman"/>
          <w:sz w:val="28"/>
          <w:szCs w:val="28"/>
        </w:rPr>
        <w:t>если учащийся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82350D">
        <w:rPr>
          <w:rFonts w:ascii="Times New Roman" w:hAnsi="Times New Roman"/>
          <w:sz w:val="28"/>
          <w:szCs w:val="28"/>
        </w:rPr>
        <w:t xml:space="preserve"> умеет выполнять задание по плану педагога,</w:t>
      </w:r>
      <w:r>
        <w:rPr>
          <w:rFonts w:ascii="Times New Roman" w:hAnsi="Times New Roman"/>
          <w:sz w:val="28"/>
          <w:szCs w:val="28"/>
        </w:rPr>
        <w:t xml:space="preserve"> работа не завершена.</w:t>
      </w:r>
    </w:p>
    <w:p w:rsidR="00FE34CD" w:rsidRPr="001B45C4" w:rsidRDefault="00FE34CD" w:rsidP="00BA09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1B45C4" w:rsidRDefault="009B33CB" w:rsidP="00B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45C4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FC3746" w:rsidRDefault="00FC3746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33CB" w:rsidRPr="001B45C4" w:rsidRDefault="00FC3746" w:rsidP="00B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9B33CB" w:rsidRPr="001B45C4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F53FB8" w:rsidRPr="001B45C4" w:rsidRDefault="009E5762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Реализация </w:t>
      </w:r>
      <w:r w:rsidR="001E241C" w:rsidRPr="001B45C4">
        <w:rPr>
          <w:rFonts w:ascii="Times New Roman" w:hAnsi="Times New Roman"/>
          <w:sz w:val="28"/>
          <w:szCs w:val="28"/>
        </w:rPr>
        <w:t>п</w:t>
      </w:r>
      <w:r w:rsidRPr="001B45C4">
        <w:rPr>
          <w:rFonts w:ascii="Times New Roman" w:hAnsi="Times New Roman"/>
          <w:sz w:val="28"/>
          <w:szCs w:val="28"/>
        </w:rPr>
        <w:t>рограммы учебного предмета «</w:t>
      </w:r>
      <w:r w:rsidR="005E48E8">
        <w:rPr>
          <w:rFonts w:ascii="Times New Roman" w:hAnsi="Times New Roman"/>
          <w:sz w:val="28"/>
          <w:szCs w:val="28"/>
        </w:rPr>
        <w:t>Лепка</w:t>
      </w:r>
      <w:r w:rsidR="001E241C" w:rsidRPr="001B45C4">
        <w:rPr>
          <w:rFonts w:ascii="Times New Roman" w:hAnsi="Times New Roman"/>
          <w:sz w:val="28"/>
          <w:szCs w:val="28"/>
        </w:rPr>
        <w:t>» основывается на принципах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C0365F" w:rsidRPr="001B45C4">
        <w:rPr>
          <w:rFonts w:ascii="Times New Roman" w:hAnsi="Times New Roman"/>
          <w:bCs/>
          <w:sz w:val="28"/>
          <w:szCs w:val="28"/>
        </w:rPr>
        <w:t>учет</w:t>
      </w:r>
      <w:r w:rsidR="00BB7159" w:rsidRPr="001B45C4">
        <w:rPr>
          <w:rFonts w:ascii="Times New Roman" w:hAnsi="Times New Roman"/>
          <w:bCs/>
          <w:sz w:val="28"/>
          <w:szCs w:val="28"/>
        </w:rPr>
        <w:t>а</w:t>
      </w:r>
      <w:r w:rsidR="00C0365F" w:rsidRPr="001B45C4">
        <w:rPr>
          <w:rFonts w:ascii="Times New Roman" w:hAnsi="Times New Roman"/>
          <w:bCs/>
          <w:sz w:val="28"/>
          <w:szCs w:val="28"/>
        </w:rPr>
        <w:t xml:space="preserve"> индивидуальных способностей </w:t>
      </w:r>
      <w:r w:rsidR="00BB7159" w:rsidRPr="001B45C4">
        <w:rPr>
          <w:rFonts w:ascii="Times New Roman" w:hAnsi="Times New Roman"/>
          <w:bCs/>
          <w:sz w:val="28"/>
          <w:szCs w:val="28"/>
        </w:rPr>
        <w:t>ребенка, его</w:t>
      </w:r>
      <w:r w:rsidR="00C0365F" w:rsidRPr="001B45C4">
        <w:rPr>
          <w:rFonts w:ascii="Times New Roman" w:hAnsi="Times New Roman"/>
          <w:bCs/>
          <w:sz w:val="28"/>
          <w:szCs w:val="28"/>
        </w:rPr>
        <w:t xml:space="preserve"> возможностей, уровня подготовки.</w:t>
      </w:r>
    </w:p>
    <w:p w:rsidR="009E5762" w:rsidRPr="001B45C4" w:rsidRDefault="00BB7159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Основным методом общения педагога с учеником является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диалогическое общение</w:t>
      </w:r>
      <w:r w:rsidR="00F53FB8" w:rsidRPr="001B45C4">
        <w:rPr>
          <w:rFonts w:ascii="Times New Roman" w:hAnsi="Times New Roman"/>
          <w:sz w:val="28"/>
          <w:szCs w:val="28"/>
        </w:rPr>
        <w:t xml:space="preserve">. Диалоги между преподавателем и ребенком направлены на совместное обсуждение </w:t>
      </w:r>
      <w:r w:rsidR="009E5762" w:rsidRPr="001B45C4">
        <w:rPr>
          <w:rFonts w:ascii="Times New Roman" w:hAnsi="Times New Roman"/>
          <w:sz w:val="28"/>
          <w:szCs w:val="28"/>
        </w:rPr>
        <w:t>творческой работы</w:t>
      </w:r>
      <w:r w:rsidR="00F53FB8" w:rsidRPr="001B45C4">
        <w:rPr>
          <w:rFonts w:ascii="Times New Roman" w:hAnsi="Times New Roman"/>
          <w:sz w:val="28"/>
          <w:szCs w:val="28"/>
        </w:rPr>
        <w:t xml:space="preserve"> и предполагают </w:t>
      </w:r>
      <w:r w:rsidR="00F53FB8" w:rsidRPr="001B45C4">
        <w:rPr>
          <w:rFonts w:ascii="Times New Roman" w:hAnsi="Times New Roman"/>
          <w:sz w:val="28"/>
          <w:szCs w:val="28"/>
        </w:rPr>
        <w:lastRenderedPageBreak/>
        <w:t>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 w:rsidRPr="001B45C4">
        <w:rPr>
          <w:rFonts w:ascii="Times New Roman" w:hAnsi="Times New Roman"/>
          <w:sz w:val="28"/>
          <w:szCs w:val="28"/>
        </w:rPr>
        <w:t xml:space="preserve">. </w:t>
      </w:r>
    </w:p>
    <w:p w:rsidR="009E5762" w:rsidRPr="001B45C4" w:rsidRDefault="00506DDF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 w:rsidRPr="001B45C4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1B45C4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1B45C4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1B45C4" w:rsidRDefault="009E5762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</w:t>
      </w:r>
      <w:r w:rsidR="005E48E8">
        <w:rPr>
          <w:rFonts w:ascii="Times New Roman" w:hAnsi="Times New Roman"/>
          <w:sz w:val="28"/>
          <w:szCs w:val="28"/>
        </w:rPr>
        <w:t>лепки</w:t>
      </w:r>
      <w:r w:rsidRPr="001B45C4">
        <w:rPr>
          <w:rFonts w:ascii="Times New Roman" w:hAnsi="Times New Roman"/>
          <w:sz w:val="28"/>
          <w:szCs w:val="28"/>
        </w:rPr>
        <w:t xml:space="preserve"> до самостоятельного составления и решения работы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BB7159" w:rsidRPr="001B45C4">
        <w:rPr>
          <w:rFonts w:ascii="Times New Roman" w:hAnsi="Times New Roman"/>
          <w:sz w:val="28"/>
          <w:szCs w:val="28"/>
        </w:rPr>
        <w:t>в материале</w:t>
      </w:r>
      <w:r w:rsidRPr="001B45C4">
        <w:rPr>
          <w:rFonts w:ascii="Times New Roman" w:hAnsi="Times New Roman"/>
          <w:sz w:val="28"/>
          <w:szCs w:val="28"/>
        </w:rPr>
        <w:t>.</w:t>
      </w:r>
    </w:p>
    <w:p w:rsidR="009E5762" w:rsidRPr="001B45C4" w:rsidRDefault="00AD686C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</w:t>
      </w:r>
      <w:r w:rsidR="009E5762" w:rsidRPr="001B45C4">
        <w:rPr>
          <w:rFonts w:ascii="Times New Roman" w:hAnsi="Times New Roman"/>
          <w:sz w:val="28"/>
          <w:szCs w:val="28"/>
        </w:rPr>
        <w:t xml:space="preserve"> «Лепк</w:t>
      </w:r>
      <w:r>
        <w:rPr>
          <w:rFonts w:ascii="Times New Roman" w:hAnsi="Times New Roman"/>
          <w:sz w:val="28"/>
          <w:szCs w:val="28"/>
        </w:rPr>
        <w:t>е</w:t>
      </w:r>
      <w:r w:rsidR="009E5762" w:rsidRPr="001B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9E5762" w:rsidRPr="001B45C4">
        <w:rPr>
          <w:rFonts w:ascii="Times New Roman" w:hAnsi="Times New Roman"/>
          <w:sz w:val="28"/>
          <w:szCs w:val="28"/>
        </w:rPr>
        <w:t xml:space="preserve"> 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лепить с натуры, а также по памяти (по представлению) птиц, животных и человека с использованием различных способов лепки по частям, из целого куска, передавая характерные признаки, фактуру поверхности (гладкую, лохматую, колючую, пушистую и пр.);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использовать стеки разного типа;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изображать несложные сюжетные композиции;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умение создавать простые архитектурные образы, используя пластовую керамику;</w:t>
      </w:r>
    </w:p>
    <w:p w:rsidR="005E48E8" w:rsidRPr="001B45C4" w:rsidRDefault="005E48E8" w:rsidP="00F60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умение украшать изделия </w:t>
      </w:r>
      <w:r>
        <w:rPr>
          <w:rFonts w:ascii="Times New Roman" w:hAnsi="Times New Roman"/>
          <w:sz w:val="28"/>
          <w:szCs w:val="28"/>
        </w:rPr>
        <w:t>барельефом, а также контр</w:t>
      </w:r>
      <w:r w:rsidRPr="001B45C4">
        <w:rPr>
          <w:rFonts w:ascii="Times New Roman" w:hAnsi="Times New Roman"/>
          <w:sz w:val="28"/>
          <w:szCs w:val="28"/>
        </w:rPr>
        <w:t>рельефом.</w:t>
      </w:r>
    </w:p>
    <w:p w:rsidR="00FC3746" w:rsidRDefault="00FC3746" w:rsidP="00BA0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48E8" w:rsidRPr="001B45C4" w:rsidRDefault="005E48E8" w:rsidP="00BA0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45C4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1B45C4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5E48E8" w:rsidRPr="001B45C4" w:rsidRDefault="00FC3746" w:rsidP="00BA09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</w:t>
      </w:r>
      <w:r w:rsidR="005E48E8" w:rsidRPr="001B45C4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E48E8" w:rsidRPr="001B45C4" w:rsidRDefault="005E48E8" w:rsidP="007F1A88">
      <w:pPr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Претте М.К. «Творчество и выражение» №1,стр. 10-12</w:t>
      </w:r>
    </w:p>
    <w:p w:rsidR="005E48E8" w:rsidRPr="001B45C4" w:rsidRDefault="005E48E8" w:rsidP="007F1A88">
      <w:pPr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Журнал «Юный художник»</w:t>
      </w:r>
      <w:r w:rsidR="00735A50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№ 10/90, 5/91, 3/89, 1/95, 10/94, 1/93, 4/85, 1/90, 6/91,</w:t>
      </w:r>
    </w:p>
    <w:p w:rsidR="005E48E8" w:rsidRPr="001B45C4" w:rsidRDefault="005E48E8" w:rsidP="007F1A88">
      <w:pPr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Пед. Барадулин В.Л. «Основы художественного ремесла» М.79, стр.155-179</w:t>
      </w:r>
    </w:p>
    <w:p w:rsidR="005E48E8" w:rsidRPr="001B45C4" w:rsidRDefault="005E48E8" w:rsidP="00FC3746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8E8" w:rsidRPr="001B45C4" w:rsidRDefault="00FC3746" w:rsidP="00BA09D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5E48E8" w:rsidRPr="001B45C4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5E48E8" w:rsidRPr="001B45C4" w:rsidRDefault="005E48E8" w:rsidP="007F1A88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Крулехт М. «Дошкольник и рукотворный мир».</w:t>
      </w:r>
      <w:hyperlink r:id="rId8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1B45C4">
        <w:rPr>
          <w:rFonts w:ascii="Times New Roman" w:hAnsi="Times New Roman"/>
          <w:sz w:val="28"/>
          <w:szCs w:val="28"/>
        </w:rPr>
        <w:t xml:space="preserve">, 2003. Серия: </w:t>
      </w:r>
      <w:hyperlink r:id="rId9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«Детство»</w:t>
        </w:r>
      </w:hyperlink>
      <w:r w:rsidRPr="001B45C4">
        <w:rPr>
          <w:rFonts w:ascii="Times New Roman" w:hAnsi="Times New Roman"/>
          <w:sz w:val="28"/>
          <w:szCs w:val="28"/>
        </w:rPr>
        <w:t xml:space="preserve">. Жанр: </w:t>
      </w:r>
      <w:hyperlink r:id="rId10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Pr="001B45C4">
        <w:rPr>
          <w:rFonts w:ascii="Times New Roman" w:hAnsi="Times New Roman"/>
          <w:sz w:val="28"/>
          <w:szCs w:val="28"/>
        </w:rPr>
        <w:t>. Мастерим своими руками.</w:t>
      </w:r>
    </w:p>
    <w:p w:rsidR="005E48E8" w:rsidRPr="001B45C4" w:rsidRDefault="005E48E8" w:rsidP="007F1A88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Петрова И. «Аппликация для дошкольников».</w:t>
      </w:r>
      <w:hyperlink r:id="rId11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1B45C4">
        <w:rPr>
          <w:rFonts w:ascii="Times New Roman" w:hAnsi="Times New Roman"/>
          <w:sz w:val="28"/>
          <w:szCs w:val="28"/>
        </w:rPr>
        <w:t>, 2007. Серия: Библиотека программы «Детство»</w:t>
      </w:r>
    </w:p>
    <w:p w:rsidR="005E48E8" w:rsidRPr="008257C2" w:rsidRDefault="005E48E8" w:rsidP="007F1A88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В 3-х частях.</w:t>
      </w:r>
      <w:r w:rsidR="00FC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МОЗАИКА-СИНТЕЗ, 2009</w:t>
      </w:r>
    </w:p>
    <w:p w:rsidR="007201B2" w:rsidRDefault="007201B2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409" w:rsidRPr="001B45C4" w:rsidRDefault="00CF6409" w:rsidP="00FC3746">
      <w:pPr>
        <w:pStyle w:val="a5"/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F6409" w:rsidRPr="001B45C4" w:rsidSect="00BA09D5">
      <w:headerReference w:type="default" r:id="rId12"/>
      <w:footerReference w:type="default" r:id="rId13"/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24" w:rsidRDefault="00E56824" w:rsidP="00075040">
      <w:pPr>
        <w:spacing w:after="0" w:line="240" w:lineRule="auto"/>
      </w:pPr>
      <w:r>
        <w:separator/>
      </w:r>
    </w:p>
  </w:endnote>
  <w:endnote w:type="continuationSeparator" w:id="0">
    <w:p w:rsidR="00E56824" w:rsidRDefault="00E56824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EndPr/>
    <w:sdtContent>
      <w:p w:rsidR="001B45C4" w:rsidRDefault="001B45C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5C4" w:rsidRDefault="001B45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24" w:rsidRDefault="00E56824" w:rsidP="00075040">
      <w:pPr>
        <w:spacing w:after="0" w:line="240" w:lineRule="auto"/>
      </w:pPr>
      <w:r>
        <w:separator/>
      </w:r>
    </w:p>
  </w:footnote>
  <w:footnote w:type="continuationSeparator" w:id="0">
    <w:p w:rsidR="00E56824" w:rsidRDefault="00E56824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C4" w:rsidRDefault="001B45C4">
    <w:pPr>
      <w:pStyle w:val="ae"/>
      <w:jc w:val="center"/>
    </w:pPr>
  </w:p>
  <w:p w:rsidR="001B45C4" w:rsidRDefault="001B45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4400AC4"/>
    <w:multiLevelType w:val="hybridMultilevel"/>
    <w:tmpl w:val="9D506C42"/>
    <w:lvl w:ilvl="0" w:tplc="C1985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B363A"/>
    <w:multiLevelType w:val="hybridMultilevel"/>
    <w:tmpl w:val="61068EB2"/>
    <w:lvl w:ilvl="0" w:tplc="EC46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500"/>
    <w:multiLevelType w:val="hybridMultilevel"/>
    <w:tmpl w:val="7C648B66"/>
    <w:lvl w:ilvl="0" w:tplc="460E1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0CB6"/>
    <w:multiLevelType w:val="hybridMultilevel"/>
    <w:tmpl w:val="308A702E"/>
    <w:lvl w:ilvl="0" w:tplc="F7D4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760451E2"/>
    <w:multiLevelType w:val="hybridMultilevel"/>
    <w:tmpl w:val="D41EFE8E"/>
    <w:lvl w:ilvl="0" w:tplc="280A5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E02EC9"/>
    <w:multiLevelType w:val="hybridMultilevel"/>
    <w:tmpl w:val="E80E1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0DE7"/>
    <w:rsid w:val="00016DFC"/>
    <w:rsid w:val="000301E9"/>
    <w:rsid w:val="00032266"/>
    <w:rsid w:val="00033286"/>
    <w:rsid w:val="00035D87"/>
    <w:rsid w:val="00036BAE"/>
    <w:rsid w:val="00037D76"/>
    <w:rsid w:val="00042564"/>
    <w:rsid w:val="00042CCB"/>
    <w:rsid w:val="00043B01"/>
    <w:rsid w:val="00045E9D"/>
    <w:rsid w:val="000533D1"/>
    <w:rsid w:val="0006198E"/>
    <w:rsid w:val="00062BC2"/>
    <w:rsid w:val="0006487D"/>
    <w:rsid w:val="0006733D"/>
    <w:rsid w:val="00070BF5"/>
    <w:rsid w:val="00075040"/>
    <w:rsid w:val="00075412"/>
    <w:rsid w:val="0007609C"/>
    <w:rsid w:val="00082A22"/>
    <w:rsid w:val="00090176"/>
    <w:rsid w:val="00091C90"/>
    <w:rsid w:val="00096F10"/>
    <w:rsid w:val="00097015"/>
    <w:rsid w:val="000A71A5"/>
    <w:rsid w:val="000A7EEA"/>
    <w:rsid w:val="000B1621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01E37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3A71"/>
    <w:rsid w:val="00184BA8"/>
    <w:rsid w:val="00186F5F"/>
    <w:rsid w:val="001926E2"/>
    <w:rsid w:val="001B45C4"/>
    <w:rsid w:val="001B5854"/>
    <w:rsid w:val="001B6603"/>
    <w:rsid w:val="001C3269"/>
    <w:rsid w:val="001C35A9"/>
    <w:rsid w:val="001C5CB4"/>
    <w:rsid w:val="001C677A"/>
    <w:rsid w:val="001C6FAB"/>
    <w:rsid w:val="001C7DDD"/>
    <w:rsid w:val="001E241C"/>
    <w:rsid w:val="001F4DAF"/>
    <w:rsid w:val="00206804"/>
    <w:rsid w:val="00220A3D"/>
    <w:rsid w:val="0022429B"/>
    <w:rsid w:val="0022588D"/>
    <w:rsid w:val="00226BD4"/>
    <w:rsid w:val="00226EE2"/>
    <w:rsid w:val="00232BDC"/>
    <w:rsid w:val="002431C9"/>
    <w:rsid w:val="002448CA"/>
    <w:rsid w:val="002504EB"/>
    <w:rsid w:val="00250A54"/>
    <w:rsid w:val="002574EE"/>
    <w:rsid w:val="002660E6"/>
    <w:rsid w:val="00267F8B"/>
    <w:rsid w:val="00275A25"/>
    <w:rsid w:val="00277A9F"/>
    <w:rsid w:val="0028492B"/>
    <w:rsid w:val="0028799F"/>
    <w:rsid w:val="002A2FD8"/>
    <w:rsid w:val="002C53BB"/>
    <w:rsid w:val="002C63EE"/>
    <w:rsid w:val="002E4ACF"/>
    <w:rsid w:val="002F4482"/>
    <w:rsid w:val="0030451E"/>
    <w:rsid w:val="00314778"/>
    <w:rsid w:val="00342036"/>
    <w:rsid w:val="003447EF"/>
    <w:rsid w:val="003450A3"/>
    <w:rsid w:val="003467EB"/>
    <w:rsid w:val="00351684"/>
    <w:rsid w:val="00363C05"/>
    <w:rsid w:val="003646E0"/>
    <w:rsid w:val="003714C7"/>
    <w:rsid w:val="00381B5D"/>
    <w:rsid w:val="003869A2"/>
    <w:rsid w:val="00387AF0"/>
    <w:rsid w:val="003A0A33"/>
    <w:rsid w:val="003A0C91"/>
    <w:rsid w:val="003A6768"/>
    <w:rsid w:val="003A7FFD"/>
    <w:rsid w:val="003B1E2B"/>
    <w:rsid w:val="003B5E28"/>
    <w:rsid w:val="003B74B0"/>
    <w:rsid w:val="003C7ECD"/>
    <w:rsid w:val="003D1A8A"/>
    <w:rsid w:val="003D57AE"/>
    <w:rsid w:val="003D6C60"/>
    <w:rsid w:val="003E1AFE"/>
    <w:rsid w:val="003E1FA5"/>
    <w:rsid w:val="003F6FC4"/>
    <w:rsid w:val="0040069E"/>
    <w:rsid w:val="00406B68"/>
    <w:rsid w:val="004152E0"/>
    <w:rsid w:val="00421E28"/>
    <w:rsid w:val="00425670"/>
    <w:rsid w:val="00435707"/>
    <w:rsid w:val="00447FBF"/>
    <w:rsid w:val="004530E7"/>
    <w:rsid w:val="0046005F"/>
    <w:rsid w:val="0048536A"/>
    <w:rsid w:val="004A01C8"/>
    <w:rsid w:val="004A0427"/>
    <w:rsid w:val="004A20BA"/>
    <w:rsid w:val="004A4B1A"/>
    <w:rsid w:val="004A4CE8"/>
    <w:rsid w:val="004A5A7D"/>
    <w:rsid w:val="004B2204"/>
    <w:rsid w:val="004C25F4"/>
    <w:rsid w:val="004D221F"/>
    <w:rsid w:val="004D64F4"/>
    <w:rsid w:val="004E0CFC"/>
    <w:rsid w:val="004E4C5D"/>
    <w:rsid w:val="004E611A"/>
    <w:rsid w:val="004E6944"/>
    <w:rsid w:val="004E6C9C"/>
    <w:rsid w:val="005011A1"/>
    <w:rsid w:val="00501DC0"/>
    <w:rsid w:val="00505A7C"/>
    <w:rsid w:val="00506068"/>
    <w:rsid w:val="00506DDF"/>
    <w:rsid w:val="0051136E"/>
    <w:rsid w:val="005213D7"/>
    <w:rsid w:val="00522C36"/>
    <w:rsid w:val="00522E8C"/>
    <w:rsid w:val="0052546B"/>
    <w:rsid w:val="00534692"/>
    <w:rsid w:val="00535F0A"/>
    <w:rsid w:val="00540505"/>
    <w:rsid w:val="00553965"/>
    <w:rsid w:val="0055449B"/>
    <w:rsid w:val="00556DF8"/>
    <w:rsid w:val="0057237F"/>
    <w:rsid w:val="00584EEF"/>
    <w:rsid w:val="00591152"/>
    <w:rsid w:val="0059168D"/>
    <w:rsid w:val="00594899"/>
    <w:rsid w:val="00596E1E"/>
    <w:rsid w:val="005A133D"/>
    <w:rsid w:val="005A2C51"/>
    <w:rsid w:val="005A4E13"/>
    <w:rsid w:val="005B515F"/>
    <w:rsid w:val="005C4861"/>
    <w:rsid w:val="005C706E"/>
    <w:rsid w:val="005C7B20"/>
    <w:rsid w:val="005C7BB8"/>
    <w:rsid w:val="005D019B"/>
    <w:rsid w:val="005D0349"/>
    <w:rsid w:val="005E48E8"/>
    <w:rsid w:val="005E7B4C"/>
    <w:rsid w:val="005F2FB1"/>
    <w:rsid w:val="005F41B3"/>
    <w:rsid w:val="005F4375"/>
    <w:rsid w:val="00613497"/>
    <w:rsid w:val="006215E5"/>
    <w:rsid w:val="00632A37"/>
    <w:rsid w:val="00633494"/>
    <w:rsid w:val="00647EF4"/>
    <w:rsid w:val="00650B78"/>
    <w:rsid w:val="00652C63"/>
    <w:rsid w:val="00672718"/>
    <w:rsid w:val="00673E6C"/>
    <w:rsid w:val="00677E11"/>
    <w:rsid w:val="006946FE"/>
    <w:rsid w:val="00694935"/>
    <w:rsid w:val="00695691"/>
    <w:rsid w:val="00696E46"/>
    <w:rsid w:val="00697513"/>
    <w:rsid w:val="006A0070"/>
    <w:rsid w:val="006A083B"/>
    <w:rsid w:val="006A3346"/>
    <w:rsid w:val="006A3E20"/>
    <w:rsid w:val="006B4119"/>
    <w:rsid w:val="006C3C24"/>
    <w:rsid w:val="006D17F3"/>
    <w:rsid w:val="006E4D6F"/>
    <w:rsid w:val="006F2C01"/>
    <w:rsid w:val="006F31A0"/>
    <w:rsid w:val="00700061"/>
    <w:rsid w:val="0070291D"/>
    <w:rsid w:val="00707BE0"/>
    <w:rsid w:val="00707ED6"/>
    <w:rsid w:val="00713582"/>
    <w:rsid w:val="007201B2"/>
    <w:rsid w:val="00735A50"/>
    <w:rsid w:val="00737160"/>
    <w:rsid w:val="00746E1E"/>
    <w:rsid w:val="00754878"/>
    <w:rsid w:val="00760F7C"/>
    <w:rsid w:val="007657C3"/>
    <w:rsid w:val="007730DE"/>
    <w:rsid w:val="007768F9"/>
    <w:rsid w:val="007855CF"/>
    <w:rsid w:val="00785C49"/>
    <w:rsid w:val="00787100"/>
    <w:rsid w:val="00795DBE"/>
    <w:rsid w:val="007A3EF2"/>
    <w:rsid w:val="007B059F"/>
    <w:rsid w:val="007D723B"/>
    <w:rsid w:val="007F0B1E"/>
    <w:rsid w:val="007F0C7E"/>
    <w:rsid w:val="007F1A88"/>
    <w:rsid w:val="007F49B4"/>
    <w:rsid w:val="007F71B9"/>
    <w:rsid w:val="007F7BC2"/>
    <w:rsid w:val="008026E1"/>
    <w:rsid w:val="00814220"/>
    <w:rsid w:val="008151B6"/>
    <w:rsid w:val="00815C03"/>
    <w:rsid w:val="00815E00"/>
    <w:rsid w:val="00837A6A"/>
    <w:rsid w:val="008515BE"/>
    <w:rsid w:val="008528B4"/>
    <w:rsid w:val="00856BE4"/>
    <w:rsid w:val="00862DED"/>
    <w:rsid w:val="00872CA1"/>
    <w:rsid w:val="00880735"/>
    <w:rsid w:val="008814C3"/>
    <w:rsid w:val="00881A57"/>
    <w:rsid w:val="00881E2D"/>
    <w:rsid w:val="0089036B"/>
    <w:rsid w:val="0089082E"/>
    <w:rsid w:val="008A19F4"/>
    <w:rsid w:val="008A310C"/>
    <w:rsid w:val="008A4DBB"/>
    <w:rsid w:val="008A5E49"/>
    <w:rsid w:val="008B1BC9"/>
    <w:rsid w:val="008B6D22"/>
    <w:rsid w:val="008C17B9"/>
    <w:rsid w:val="008E3F70"/>
    <w:rsid w:val="008F0D4C"/>
    <w:rsid w:val="008F3F05"/>
    <w:rsid w:val="008F7275"/>
    <w:rsid w:val="00903619"/>
    <w:rsid w:val="00904082"/>
    <w:rsid w:val="00910268"/>
    <w:rsid w:val="00910FED"/>
    <w:rsid w:val="00915910"/>
    <w:rsid w:val="00935463"/>
    <w:rsid w:val="00943CF4"/>
    <w:rsid w:val="00950C7F"/>
    <w:rsid w:val="00954DB9"/>
    <w:rsid w:val="0096008C"/>
    <w:rsid w:val="00965A73"/>
    <w:rsid w:val="009818E5"/>
    <w:rsid w:val="0098659F"/>
    <w:rsid w:val="00987E47"/>
    <w:rsid w:val="0099147D"/>
    <w:rsid w:val="00996DF5"/>
    <w:rsid w:val="009A0B52"/>
    <w:rsid w:val="009A0D7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E6AE7"/>
    <w:rsid w:val="009F2143"/>
    <w:rsid w:val="009F2985"/>
    <w:rsid w:val="009F4863"/>
    <w:rsid w:val="009F5EBD"/>
    <w:rsid w:val="009F6190"/>
    <w:rsid w:val="009F6D2E"/>
    <w:rsid w:val="00A00732"/>
    <w:rsid w:val="00A02CAE"/>
    <w:rsid w:val="00A05533"/>
    <w:rsid w:val="00A05B08"/>
    <w:rsid w:val="00A11452"/>
    <w:rsid w:val="00A20E47"/>
    <w:rsid w:val="00A2500D"/>
    <w:rsid w:val="00A2665F"/>
    <w:rsid w:val="00A36BD0"/>
    <w:rsid w:val="00A42EB3"/>
    <w:rsid w:val="00A502FF"/>
    <w:rsid w:val="00A51F6A"/>
    <w:rsid w:val="00A547CB"/>
    <w:rsid w:val="00A57807"/>
    <w:rsid w:val="00A60DA5"/>
    <w:rsid w:val="00A632B8"/>
    <w:rsid w:val="00A64832"/>
    <w:rsid w:val="00A64973"/>
    <w:rsid w:val="00A64F65"/>
    <w:rsid w:val="00A667EC"/>
    <w:rsid w:val="00A73656"/>
    <w:rsid w:val="00A74A8E"/>
    <w:rsid w:val="00A85518"/>
    <w:rsid w:val="00A97275"/>
    <w:rsid w:val="00AA1283"/>
    <w:rsid w:val="00AB2577"/>
    <w:rsid w:val="00AB3673"/>
    <w:rsid w:val="00AD2D68"/>
    <w:rsid w:val="00AD5FC8"/>
    <w:rsid w:val="00AD686C"/>
    <w:rsid w:val="00AE4F34"/>
    <w:rsid w:val="00AE6151"/>
    <w:rsid w:val="00AE68CB"/>
    <w:rsid w:val="00AE7CBB"/>
    <w:rsid w:val="00AF1870"/>
    <w:rsid w:val="00AF4F9E"/>
    <w:rsid w:val="00B0357A"/>
    <w:rsid w:val="00B07BEB"/>
    <w:rsid w:val="00B14611"/>
    <w:rsid w:val="00B14EB6"/>
    <w:rsid w:val="00B15DA1"/>
    <w:rsid w:val="00B30BEB"/>
    <w:rsid w:val="00B32330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AB"/>
    <w:rsid w:val="00B9117A"/>
    <w:rsid w:val="00B96C91"/>
    <w:rsid w:val="00BA09D5"/>
    <w:rsid w:val="00BA313C"/>
    <w:rsid w:val="00BB275B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0020"/>
    <w:rsid w:val="00C210F8"/>
    <w:rsid w:val="00C22CED"/>
    <w:rsid w:val="00C26574"/>
    <w:rsid w:val="00C326A3"/>
    <w:rsid w:val="00C41A63"/>
    <w:rsid w:val="00C42C18"/>
    <w:rsid w:val="00C54CC9"/>
    <w:rsid w:val="00C7118F"/>
    <w:rsid w:val="00C81F2F"/>
    <w:rsid w:val="00C86A5E"/>
    <w:rsid w:val="00C87017"/>
    <w:rsid w:val="00C91167"/>
    <w:rsid w:val="00C94B08"/>
    <w:rsid w:val="00CA3C99"/>
    <w:rsid w:val="00CB243D"/>
    <w:rsid w:val="00CB414C"/>
    <w:rsid w:val="00CB7A75"/>
    <w:rsid w:val="00CC0928"/>
    <w:rsid w:val="00CC7C50"/>
    <w:rsid w:val="00CD2380"/>
    <w:rsid w:val="00CD2CF8"/>
    <w:rsid w:val="00CD6FA7"/>
    <w:rsid w:val="00CE73CE"/>
    <w:rsid w:val="00CE75B7"/>
    <w:rsid w:val="00CF2B2A"/>
    <w:rsid w:val="00CF55B6"/>
    <w:rsid w:val="00CF6409"/>
    <w:rsid w:val="00D10185"/>
    <w:rsid w:val="00D31684"/>
    <w:rsid w:val="00D330AA"/>
    <w:rsid w:val="00D35EAB"/>
    <w:rsid w:val="00D43164"/>
    <w:rsid w:val="00D64F60"/>
    <w:rsid w:val="00D65F3E"/>
    <w:rsid w:val="00D7207E"/>
    <w:rsid w:val="00D808B5"/>
    <w:rsid w:val="00D852B6"/>
    <w:rsid w:val="00D876B9"/>
    <w:rsid w:val="00D92DA0"/>
    <w:rsid w:val="00DA07C4"/>
    <w:rsid w:val="00DA4DAE"/>
    <w:rsid w:val="00DE05E2"/>
    <w:rsid w:val="00DE3228"/>
    <w:rsid w:val="00DE40CC"/>
    <w:rsid w:val="00DE6E05"/>
    <w:rsid w:val="00DF24E9"/>
    <w:rsid w:val="00DF617F"/>
    <w:rsid w:val="00E0194E"/>
    <w:rsid w:val="00E02F14"/>
    <w:rsid w:val="00E14B0F"/>
    <w:rsid w:val="00E174DB"/>
    <w:rsid w:val="00E175B5"/>
    <w:rsid w:val="00E25E28"/>
    <w:rsid w:val="00E26148"/>
    <w:rsid w:val="00E423D6"/>
    <w:rsid w:val="00E449A0"/>
    <w:rsid w:val="00E45686"/>
    <w:rsid w:val="00E50A6D"/>
    <w:rsid w:val="00E55B91"/>
    <w:rsid w:val="00E56824"/>
    <w:rsid w:val="00E6225D"/>
    <w:rsid w:val="00E70CBA"/>
    <w:rsid w:val="00E71322"/>
    <w:rsid w:val="00E80347"/>
    <w:rsid w:val="00E83250"/>
    <w:rsid w:val="00E836A7"/>
    <w:rsid w:val="00E8622E"/>
    <w:rsid w:val="00E862CE"/>
    <w:rsid w:val="00E86B13"/>
    <w:rsid w:val="00E91E3F"/>
    <w:rsid w:val="00E95D2C"/>
    <w:rsid w:val="00E95F40"/>
    <w:rsid w:val="00EA5603"/>
    <w:rsid w:val="00EA66A9"/>
    <w:rsid w:val="00EA6AFC"/>
    <w:rsid w:val="00EB3A40"/>
    <w:rsid w:val="00EB3CEB"/>
    <w:rsid w:val="00EB4D42"/>
    <w:rsid w:val="00ED3C67"/>
    <w:rsid w:val="00EE170A"/>
    <w:rsid w:val="00EE3261"/>
    <w:rsid w:val="00EE3270"/>
    <w:rsid w:val="00EE6355"/>
    <w:rsid w:val="00EF166D"/>
    <w:rsid w:val="00EF2EC8"/>
    <w:rsid w:val="00F027E4"/>
    <w:rsid w:val="00F0498A"/>
    <w:rsid w:val="00F10293"/>
    <w:rsid w:val="00F14D9D"/>
    <w:rsid w:val="00F16D5C"/>
    <w:rsid w:val="00F20E09"/>
    <w:rsid w:val="00F22ABC"/>
    <w:rsid w:val="00F40E72"/>
    <w:rsid w:val="00F41256"/>
    <w:rsid w:val="00F53FB8"/>
    <w:rsid w:val="00F60ECB"/>
    <w:rsid w:val="00F748FE"/>
    <w:rsid w:val="00F757A3"/>
    <w:rsid w:val="00F75A0F"/>
    <w:rsid w:val="00F84F6A"/>
    <w:rsid w:val="00F92EB5"/>
    <w:rsid w:val="00F96A71"/>
    <w:rsid w:val="00FA0EC0"/>
    <w:rsid w:val="00FA66D7"/>
    <w:rsid w:val="00FB4E1F"/>
    <w:rsid w:val="00FC3746"/>
    <w:rsid w:val="00FC6727"/>
    <w:rsid w:val="00FD1585"/>
    <w:rsid w:val="00FD2FDC"/>
    <w:rsid w:val="00FE0782"/>
    <w:rsid w:val="00FE19F2"/>
    <w:rsid w:val="00FE34CD"/>
    <w:rsid w:val="00FE696E"/>
    <w:rsid w:val="00FF1088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9B88-4587-4F6A-B5A5-B2E325A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7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37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genres/20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series/26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D84A-3869-4F1D-9BD0-7E43E46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15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User27</cp:lastModifiedBy>
  <cp:revision>62</cp:revision>
  <cp:lastPrinted>2018-06-22T13:03:00Z</cp:lastPrinted>
  <dcterms:created xsi:type="dcterms:W3CDTF">2015-11-28T19:13:00Z</dcterms:created>
  <dcterms:modified xsi:type="dcterms:W3CDTF">2022-09-02T10:52:00Z</dcterms:modified>
</cp:coreProperties>
</file>