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E6" w:rsidRDefault="009E49E6">
      <w:pPr>
        <w:spacing w:before="87" w:after="87" w:line="240" w:lineRule="exact"/>
        <w:rPr>
          <w:sz w:val="19"/>
          <w:szCs w:val="19"/>
        </w:rPr>
      </w:pPr>
    </w:p>
    <w:p w:rsidR="009E49E6" w:rsidRDefault="009E49E6">
      <w:pPr>
        <w:rPr>
          <w:sz w:val="2"/>
          <w:szCs w:val="2"/>
        </w:rPr>
        <w:sectPr w:rsidR="009E49E6" w:rsidSect="00E70413">
          <w:pgSz w:w="11900" w:h="16840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lastRenderedPageBreak/>
        <w:t xml:space="preserve">Муниципальное бюджетное  учреждение </w:t>
      </w: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 «Детская школа искусств» </w:t>
      </w: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r>
        <w:rPr>
          <w:sz w:val="24"/>
          <w:szCs w:val="24"/>
        </w:rPr>
        <w:t>станицы Ессентукской Предгорного района Ставропольского края</w:t>
      </w: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Pr="0029720D" w:rsidRDefault="0029720D" w:rsidP="00CC3CF7">
      <w:pPr>
        <w:pStyle w:val="40"/>
        <w:shd w:val="clear" w:color="auto" w:fill="auto"/>
        <w:spacing w:before="0" w:after="0" w:line="240" w:lineRule="auto"/>
        <w:contextualSpacing/>
        <w:rPr>
          <w:sz w:val="56"/>
          <w:szCs w:val="56"/>
        </w:rPr>
      </w:pPr>
      <w:r w:rsidRPr="0029720D">
        <w:rPr>
          <w:sz w:val="56"/>
          <w:szCs w:val="56"/>
        </w:rPr>
        <w:t>АННОТАЦИИ</w:t>
      </w:r>
    </w:p>
    <w:p w:rsidR="00CC3CF7" w:rsidRDefault="0029720D" w:rsidP="00CC3CF7">
      <w:pPr>
        <w:pStyle w:val="50"/>
        <w:shd w:val="clear" w:color="auto" w:fill="auto"/>
        <w:spacing w:before="0" w:line="240" w:lineRule="auto"/>
        <w:contextualSpacing/>
        <w:rPr>
          <w:sz w:val="32"/>
          <w:szCs w:val="32"/>
        </w:rPr>
      </w:pPr>
      <w:r w:rsidRPr="0029720D">
        <w:rPr>
          <w:sz w:val="32"/>
          <w:szCs w:val="32"/>
        </w:rPr>
        <w:t>к рабочим программам учебных предметов дополнительной</w:t>
      </w:r>
      <w:r w:rsidRPr="0029720D">
        <w:rPr>
          <w:sz w:val="32"/>
          <w:szCs w:val="32"/>
        </w:rPr>
        <w:br/>
      </w:r>
      <w:r w:rsidR="00CC3CF7" w:rsidRPr="00CC3CF7">
        <w:rPr>
          <w:sz w:val="32"/>
          <w:szCs w:val="32"/>
        </w:rPr>
        <w:t xml:space="preserve">общеразвивающей программы </w:t>
      </w:r>
    </w:p>
    <w:p w:rsidR="00CC3CF7" w:rsidRDefault="00CC3CF7" w:rsidP="00CC3CF7">
      <w:pPr>
        <w:pStyle w:val="50"/>
        <w:shd w:val="clear" w:color="auto" w:fill="auto"/>
        <w:spacing w:before="0" w:line="240" w:lineRule="auto"/>
        <w:contextualSpacing/>
        <w:rPr>
          <w:sz w:val="32"/>
          <w:szCs w:val="32"/>
        </w:rPr>
      </w:pPr>
      <w:r w:rsidRPr="00CC3CF7">
        <w:rPr>
          <w:sz w:val="32"/>
          <w:szCs w:val="32"/>
        </w:rPr>
        <w:t>в области изобразительного искусства  </w:t>
      </w:r>
    </w:p>
    <w:p w:rsidR="0029720D" w:rsidRDefault="00AC7E85" w:rsidP="00CC3CF7">
      <w:pPr>
        <w:pStyle w:val="50"/>
        <w:shd w:val="clear" w:color="auto" w:fill="auto"/>
        <w:spacing w:before="0" w:line="240" w:lineRule="auto"/>
        <w:contextualSpacing/>
        <w:rPr>
          <w:sz w:val="56"/>
          <w:szCs w:val="56"/>
        </w:rPr>
      </w:pPr>
      <w:r>
        <w:rPr>
          <w:sz w:val="56"/>
          <w:szCs w:val="56"/>
        </w:rPr>
        <w:t>"И</w:t>
      </w:r>
      <w:r w:rsidR="00CC3CF7" w:rsidRPr="00CC3CF7">
        <w:rPr>
          <w:sz w:val="56"/>
          <w:szCs w:val="56"/>
        </w:rPr>
        <w:t>зобразительно</w:t>
      </w:r>
      <w:r>
        <w:rPr>
          <w:sz w:val="56"/>
          <w:szCs w:val="56"/>
        </w:rPr>
        <w:t>е</w:t>
      </w:r>
      <w:r w:rsidR="00CC3CF7" w:rsidRPr="00CC3CF7">
        <w:rPr>
          <w:sz w:val="56"/>
          <w:szCs w:val="56"/>
        </w:rPr>
        <w:t xml:space="preserve"> творчеств</w:t>
      </w:r>
      <w:r>
        <w:rPr>
          <w:sz w:val="56"/>
          <w:szCs w:val="56"/>
        </w:rPr>
        <w:t>о</w:t>
      </w:r>
      <w:r w:rsidR="00CC3CF7" w:rsidRPr="00CC3CF7">
        <w:rPr>
          <w:sz w:val="56"/>
          <w:szCs w:val="56"/>
        </w:rPr>
        <w:t>"</w:t>
      </w:r>
    </w:p>
    <w:p w:rsidR="00CC3CF7" w:rsidRPr="00CC3CF7" w:rsidRDefault="00CC3CF7" w:rsidP="00CC3CF7">
      <w:pPr>
        <w:pStyle w:val="50"/>
        <w:shd w:val="clear" w:color="auto" w:fill="auto"/>
        <w:spacing w:before="0" w:line="240" w:lineRule="auto"/>
        <w:contextualSpacing/>
        <w:rPr>
          <w:sz w:val="56"/>
          <w:szCs w:val="56"/>
        </w:rPr>
      </w:pPr>
    </w:p>
    <w:p w:rsidR="0029720D" w:rsidRDefault="00312DD4" w:rsidP="0029720D">
      <w:pPr>
        <w:pStyle w:val="50"/>
        <w:shd w:val="clear" w:color="auto" w:fill="auto"/>
        <w:spacing w:before="0" w:after="5091" w:line="320" w:lineRule="exact"/>
      </w:pPr>
      <w:r>
        <w:t xml:space="preserve">Срок обучения </w:t>
      </w:r>
      <w:r w:rsidR="00CC3CF7">
        <w:t>–</w:t>
      </w:r>
      <w:r>
        <w:t xml:space="preserve"> </w:t>
      </w:r>
      <w:r w:rsidR="00CC3CF7">
        <w:t>1 год</w:t>
      </w:r>
    </w:p>
    <w:p w:rsidR="0029720D" w:rsidRDefault="0029720D" w:rsidP="0029720D">
      <w:pPr>
        <w:pStyle w:val="60"/>
        <w:shd w:val="clear" w:color="auto" w:fill="auto"/>
        <w:spacing w:before="0"/>
      </w:pPr>
      <w:r>
        <w:t>ст.Ессентукская</w:t>
      </w:r>
      <w:r>
        <w:br/>
        <w:t>201</w:t>
      </w:r>
      <w:r>
        <w:rPr>
          <w:color w:val="000000" w:themeColor="text1"/>
        </w:rPr>
        <w:t>8</w:t>
      </w:r>
      <w:r>
        <w:rPr>
          <w:color w:val="FF0000"/>
        </w:rPr>
        <w:t xml:space="preserve"> </w:t>
      </w:r>
      <w:r>
        <w:t>год</w:t>
      </w:r>
    </w:p>
    <w:p w:rsidR="0029720D" w:rsidRDefault="0029720D" w:rsidP="0029720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29720D" w:rsidSect="00E70413">
          <w:type w:val="continuous"/>
          <w:pgSz w:w="11900" w:h="16840"/>
          <w:pgMar w:top="1134" w:right="1134" w:bottom="1134" w:left="1701" w:header="0" w:footer="6" w:gutter="0"/>
          <w:cols w:space="720"/>
        </w:sectPr>
      </w:pPr>
    </w:p>
    <w:p w:rsidR="00CC3CF7" w:rsidRPr="00CC3CF7" w:rsidRDefault="0029720D" w:rsidP="00CC3CF7">
      <w:pPr>
        <w:pStyle w:val="22"/>
        <w:spacing w:line="240" w:lineRule="auto"/>
        <w:contextualSpacing/>
        <w:jc w:val="center"/>
        <w:rPr>
          <w:b/>
          <w:sz w:val="28"/>
          <w:szCs w:val="28"/>
        </w:rPr>
      </w:pPr>
      <w:bookmarkStart w:id="1" w:name="bookmark7"/>
      <w:bookmarkEnd w:id="0"/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</w:r>
      <w:bookmarkEnd w:id="1"/>
      <w:r w:rsidR="00CC3CF7" w:rsidRPr="00CC3CF7">
        <w:rPr>
          <w:b/>
          <w:sz w:val="28"/>
          <w:szCs w:val="28"/>
        </w:rPr>
        <w:t xml:space="preserve">«Основы </w:t>
      </w:r>
      <w:r w:rsidR="00AC7E85">
        <w:rPr>
          <w:b/>
          <w:sz w:val="28"/>
          <w:szCs w:val="28"/>
        </w:rPr>
        <w:t>рисунка</w:t>
      </w:r>
      <w:r w:rsidR="00CC3CF7" w:rsidRPr="00CC3CF7">
        <w:rPr>
          <w:b/>
          <w:sz w:val="28"/>
          <w:szCs w:val="28"/>
        </w:rPr>
        <w:t>»</w:t>
      </w:r>
    </w:p>
    <w:p w:rsidR="00312DD4" w:rsidRDefault="00312DD4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AC7E85" w:rsidRPr="00AC7E85" w:rsidRDefault="00AC7E85" w:rsidP="00AC7E85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1B45C4">
        <w:rPr>
          <w:rFonts w:ascii="Times New Roman" w:hAnsi="Times New Roman"/>
          <w:sz w:val="28"/>
          <w:szCs w:val="28"/>
        </w:rPr>
        <w:t>рограмма</w:t>
      </w: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учебного  предмета   «Основы рисунка»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>(составитель Недогреева М.В., преподаватель МБУДО ДШИ ст.Ессентукской)</w:t>
      </w: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 в детских школах искусств. Программа учебного предмета  «Основы рисунка» является предметом дополнительной общеразвивающей программы в области изобразительного искусства «Изобразительное творчество» со сроком обучения 1 год.</w:t>
      </w:r>
    </w:p>
    <w:p w:rsidR="00AC7E85" w:rsidRPr="00AC7E85" w:rsidRDefault="00AC7E85" w:rsidP="00AC7E85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целом занятия изобразительным искусством в рамках данной программы помогают детям осознать связь искусства с окружающим миром,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развивает их творческие способности. 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AC7E85" w:rsidRPr="00AC7E85" w:rsidRDefault="00AC7E85" w:rsidP="00AC7E85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теоретическую и практическую части.</w:t>
      </w:r>
    </w:p>
    <w:p w:rsidR="00AC7E85" w:rsidRPr="00AC7E85" w:rsidRDefault="00AC7E85" w:rsidP="00AC7E85">
      <w:pPr>
        <w:widowControl/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Рекомендуемый для начала освоения программы возраст детей: 10–15 лет.</w:t>
      </w:r>
    </w:p>
    <w:p w:rsidR="00AC7E85" w:rsidRPr="00AC7E85" w:rsidRDefault="00AC7E85" w:rsidP="00AC7E85">
      <w:pPr>
        <w:widowControl/>
        <w:ind w:firstLine="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2.Срок реализации учебного предмета</w:t>
      </w:r>
    </w:p>
    <w:p w:rsidR="00AC7E85" w:rsidRPr="00AC7E85" w:rsidRDefault="00AC7E85" w:rsidP="00AC7E8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реализации программы учебного предмета «Основы рисунка» со сроком обучения 1 года, продолжительность учебных занятий составляет 36 недель в год. </w:t>
      </w:r>
    </w:p>
    <w:p w:rsidR="00AC7E85" w:rsidRPr="00AC7E85" w:rsidRDefault="00AC7E85" w:rsidP="00AC7E85">
      <w:pPr>
        <w:widowControl/>
        <w:ind w:firstLine="567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   3. Объем учебного времени, </w:t>
      </w: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предусмотренный учебным планом образовательной  организации на реализацию учебного предмета </w:t>
      </w:r>
      <w:r w:rsidRPr="00AC7E8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 </w:t>
      </w:r>
    </w:p>
    <w:p w:rsidR="00AC7E85" w:rsidRPr="00AC7E85" w:rsidRDefault="00AC7E85" w:rsidP="00AC7E85">
      <w:pPr>
        <w:widowControl/>
        <w:ind w:firstLine="567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</w:p>
    <w:p w:rsidR="00AC7E85" w:rsidRPr="00AC7E85" w:rsidRDefault="00AC7E85" w:rsidP="00AC7E85">
      <w:pPr>
        <w:widowControl/>
        <w:ind w:firstLine="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4.Форма проведения учебных занятий</w:t>
      </w:r>
    </w:p>
    <w:p w:rsidR="00AC7E85" w:rsidRPr="00AC7E85" w:rsidRDefault="00AC7E85" w:rsidP="00AC7E85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Занятия проводятся в мелкогрупповой форме, численность учащихся в группе от 4 до 12 человек. </w:t>
      </w:r>
      <w:r w:rsidRPr="00AC7E85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C7E85" w:rsidRPr="00AC7E85" w:rsidRDefault="00AC7E85" w:rsidP="00AC7E8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 учащихся занятия по предмету «</w:t>
      </w:r>
      <w:r w:rsidRPr="00AC7E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Основы рисунка</w:t>
      </w: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предусмотрены 2 «академических» часа в неделю. </w:t>
      </w:r>
    </w:p>
    <w:p w:rsidR="00AC7E85" w:rsidRPr="00AC7E85" w:rsidRDefault="00AC7E85" w:rsidP="00AC7E85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AC7E8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Самостоятельная (внеаудиторная) нагрузка  не предполагается.</w:t>
      </w:r>
    </w:p>
    <w:p w:rsidR="00AC7E85" w:rsidRPr="00AC7E85" w:rsidRDefault="00AC7E85" w:rsidP="00AC7E85">
      <w:pPr>
        <w:widowControl/>
        <w:ind w:firstLine="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5.Цель и задачи учебного предмета</w:t>
      </w:r>
    </w:p>
    <w:p w:rsidR="00AC7E85" w:rsidRPr="00AC7E85" w:rsidRDefault="00AC7E85" w:rsidP="00AC7E8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7E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Целью </w:t>
      </w:r>
      <w:r w:rsidRPr="00AC7E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предмета является развитие творческих способностей, фантазии, воображения детей на основе формирования начальных знаний, умений и навыков в рисовании.</w:t>
      </w:r>
    </w:p>
    <w:p w:rsidR="00AC7E85" w:rsidRPr="00AC7E85" w:rsidRDefault="00AC7E85" w:rsidP="00AC7E85">
      <w:pPr>
        <w:widowControl/>
        <w:ind w:firstLine="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6.Задачи учебного предмета</w:t>
      </w:r>
    </w:p>
    <w:p w:rsidR="00AC7E85" w:rsidRPr="00AC7E85" w:rsidRDefault="00AC7E85" w:rsidP="00AC7E85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Задачами учебного предмета являются:</w:t>
      </w:r>
    </w:p>
    <w:p w:rsidR="00AC7E85" w:rsidRPr="00AC7E85" w:rsidRDefault="00AC7E85" w:rsidP="00AC7E85">
      <w:pPr>
        <w:widowControl/>
        <w:numPr>
          <w:ilvl w:val="0"/>
          <w:numId w:val="2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развитие устойчивого интереса детей к различным видам изобразительной деятельности; </w:t>
      </w:r>
    </w:p>
    <w:p w:rsidR="00AC7E85" w:rsidRPr="00AC7E85" w:rsidRDefault="00AC7E85" w:rsidP="00AC7E85">
      <w:pPr>
        <w:widowControl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формирование умений и навыков</w:t>
      </w: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работы с различными художественными материалами и техниками</w:t>
      </w:r>
      <w:r w:rsidRPr="00AC7E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;</w:t>
      </w:r>
    </w:p>
    <w:p w:rsidR="00AC7E85" w:rsidRPr="00AC7E85" w:rsidRDefault="00AC7E85" w:rsidP="00AC7E85">
      <w:pPr>
        <w:widowControl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знакомство учащихся с первичными знаниями о видах и жанрах изобразительного искусства;</w:t>
      </w:r>
    </w:p>
    <w:p w:rsidR="00AC7E85" w:rsidRPr="00AC7E85" w:rsidRDefault="00AC7E85" w:rsidP="00AC7E85">
      <w:pPr>
        <w:widowControl/>
        <w:numPr>
          <w:ilvl w:val="0"/>
          <w:numId w:val="2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знаний об основах цветоведения;</w:t>
      </w:r>
    </w:p>
    <w:p w:rsidR="00AC7E85" w:rsidRPr="00AC7E85" w:rsidRDefault="00AC7E85" w:rsidP="00AC7E85">
      <w:pPr>
        <w:widowControl/>
        <w:numPr>
          <w:ilvl w:val="0"/>
          <w:numId w:val="2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знаний о правилах изображения окружающего мира по памяти и с натуры;</w:t>
      </w:r>
    </w:p>
    <w:p w:rsidR="00AC7E85" w:rsidRPr="00AC7E85" w:rsidRDefault="00AC7E85" w:rsidP="00AC7E85">
      <w:pPr>
        <w:widowControl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AC7E85" w:rsidRPr="00AC7E85" w:rsidRDefault="00AC7E85" w:rsidP="00AC7E85">
      <w:pPr>
        <w:widowControl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развитие зрительной и вербальной памяти;</w:t>
      </w:r>
    </w:p>
    <w:p w:rsidR="00AC7E85" w:rsidRPr="00AC7E85" w:rsidRDefault="00AC7E85" w:rsidP="00AC7E85">
      <w:pPr>
        <w:widowControl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развитие образного мышления и воображения;</w:t>
      </w:r>
    </w:p>
    <w:p w:rsidR="00AC7E85" w:rsidRPr="00AC7E85" w:rsidRDefault="00AC7E85" w:rsidP="00AC7E85">
      <w:pPr>
        <w:widowControl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AC7E85" w:rsidRPr="00AC7E85" w:rsidRDefault="00AC7E85" w:rsidP="00AC7E85">
      <w:pPr>
        <w:widowControl/>
        <w:ind w:firstLine="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7.Структура программы</w:t>
      </w:r>
    </w:p>
    <w:p w:rsidR="00AC7E85" w:rsidRPr="00AC7E85" w:rsidRDefault="00AC7E85" w:rsidP="00AC7E85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Программа содержит следующие разделы, отражающие основные характеристики учебного процесса:</w:t>
      </w:r>
    </w:p>
    <w:p w:rsidR="00AC7E85" w:rsidRPr="00AC7E85" w:rsidRDefault="00AC7E85" w:rsidP="00AC7E85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сведения о затратах учебного времени, предусмотренного на освоение</w:t>
      </w:r>
    </w:p>
    <w:p w:rsidR="00AC7E85" w:rsidRPr="00AC7E85" w:rsidRDefault="00AC7E85" w:rsidP="00AC7E85">
      <w:pPr>
        <w:widowControl/>
        <w:tabs>
          <w:tab w:val="left" w:pos="284"/>
        </w:tabs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учебного предмета;</w:t>
      </w:r>
    </w:p>
    <w:p w:rsidR="00AC7E85" w:rsidRPr="00AC7E85" w:rsidRDefault="00AC7E85" w:rsidP="00AC7E85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распределение учебного материала по годам обучения;</w:t>
      </w:r>
    </w:p>
    <w:p w:rsidR="00AC7E85" w:rsidRPr="00AC7E85" w:rsidRDefault="00AC7E85" w:rsidP="00AC7E85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описание дидактических единиц учебного предмета;</w:t>
      </w:r>
    </w:p>
    <w:p w:rsidR="00AC7E85" w:rsidRPr="00AC7E85" w:rsidRDefault="00AC7E85" w:rsidP="00AC7E85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требования к уровню подготовки учащихся;</w:t>
      </w:r>
    </w:p>
    <w:p w:rsidR="00AC7E85" w:rsidRPr="00AC7E85" w:rsidRDefault="00AC7E85" w:rsidP="00AC7E85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Geeza Pro" w:hAnsi="Times New Roman" w:cs="Times New Roman"/>
          <w:color w:val="auto"/>
          <w:sz w:val="28"/>
          <w:szCs w:val="28"/>
          <w:lang w:eastAsia="en-US" w:bidi="ar-SA"/>
        </w:rPr>
        <w:t>формы и методы контроля, система оценок, итоговая аттестация;</w:t>
      </w:r>
    </w:p>
    <w:p w:rsidR="00AC7E85" w:rsidRPr="00AC7E85" w:rsidRDefault="00AC7E85" w:rsidP="00AC7E85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методическое обеспечение учебного процесса.</w:t>
      </w:r>
    </w:p>
    <w:p w:rsidR="00AC7E85" w:rsidRPr="00AC7E85" w:rsidRDefault="00AC7E85" w:rsidP="00AC7E85">
      <w:pPr>
        <w:widowControl/>
        <w:ind w:firstLine="567"/>
        <w:jc w:val="both"/>
        <w:outlineLvl w:val="0"/>
        <w:rPr>
          <w:rFonts w:ascii="Times New Roman" w:eastAsia="Geeza Pro" w:hAnsi="Times New Roman" w:cs="Times New Roman"/>
          <w:sz w:val="28"/>
          <w:szCs w:val="28"/>
          <w:lang w:eastAsia="en-US" w:bidi="ar-SA"/>
        </w:rPr>
      </w:pPr>
      <w:r w:rsidRPr="00AC7E85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AC7E85" w:rsidRPr="00AC7E85" w:rsidRDefault="00AC7E85" w:rsidP="00AC7E85">
      <w:pPr>
        <w:widowControl/>
        <w:ind w:left="-426" w:firstLine="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8.Методы обучения</w:t>
      </w:r>
    </w:p>
    <w:p w:rsidR="00AC7E85" w:rsidRPr="00AC7E85" w:rsidRDefault="00AC7E85" w:rsidP="00AC7E85">
      <w:pPr>
        <w:widowControl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bidi="ar-SA"/>
        </w:rPr>
      </w:pPr>
      <w:r w:rsidRPr="00AC7E85">
        <w:rPr>
          <w:rFonts w:ascii="Times New Roman" w:eastAsia="Helvetica" w:hAnsi="Times New Roman" w:cs="Times New Roman"/>
          <w:sz w:val="28"/>
          <w:szCs w:val="28"/>
          <w:lang w:bidi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AC7E85" w:rsidRPr="00AC7E85" w:rsidRDefault="00AC7E85" w:rsidP="00AC7E85">
      <w:pPr>
        <w:widowControl/>
        <w:numPr>
          <w:ilvl w:val="0"/>
          <w:numId w:val="25"/>
        </w:numPr>
        <w:tabs>
          <w:tab w:val="left" w:pos="284"/>
        </w:tabs>
        <w:suppressAutoHyphens/>
        <w:jc w:val="both"/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</w:pPr>
      <w:r w:rsidRPr="00AC7E85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словесный (объяснение, беседа, рассказ);</w:t>
      </w:r>
    </w:p>
    <w:p w:rsidR="00AC7E85" w:rsidRPr="00AC7E85" w:rsidRDefault="00AC7E85" w:rsidP="00AC7E85">
      <w:pPr>
        <w:widowControl/>
        <w:numPr>
          <w:ilvl w:val="0"/>
          <w:numId w:val="25"/>
        </w:numPr>
        <w:tabs>
          <w:tab w:val="left" w:pos="284"/>
        </w:tabs>
        <w:suppressAutoHyphens/>
        <w:jc w:val="both"/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</w:pPr>
      <w:r w:rsidRPr="00AC7E85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AC7E85" w:rsidRPr="00AC7E85" w:rsidRDefault="00AC7E85" w:rsidP="00AC7E85">
      <w:pPr>
        <w:widowControl/>
        <w:numPr>
          <w:ilvl w:val="0"/>
          <w:numId w:val="25"/>
        </w:numPr>
        <w:tabs>
          <w:tab w:val="left" w:pos="284"/>
        </w:tabs>
        <w:suppressAutoHyphens/>
        <w:jc w:val="both"/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</w:pPr>
      <w:r w:rsidRPr="00AC7E85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практический;</w:t>
      </w:r>
    </w:p>
    <w:p w:rsidR="00AC7E85" w:rsidRPr="00AC7E85" w:rsidRDefault="00AC7E85" w:rsidP="00AC7E85">
      <w:pPr>
        <w:widowControl/>
        <w:numPr>
          <w:ilvl w:val="0"/>
          <w:numId w:val="25"/>
        </w:numPr>
        <w:tabs>
          <w:tab w:val="left" w:pos="284"/>
        </w:tabs>
        <w:suppressAutoHyphens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AC7E85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эмоциональный (подбор ассоциаций, образов, художественные впечатления);</w:t>
      </w:r>
    </w:p>
    <w:p w:rsidR="00AC7E85" w:rsidRPr="00AC7E85" w:rsidRDefault="00AC7E85" w:rsidP="00AC7E85">
      <w:pPr>
        <w:widowControl/>
        <w:numPr>
          <w:ilvl w:val="0"/>
          <w:numId w:val="25"/>
        </w:numPr>
        <w:tabs>
          <w:tab w:val="left" w:pos="284"/>
        </w:tabs>
        <w:suppressAutoHyphens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AC7E85">
        <w:rPr>
          <w:rFonts w:ascii="Times New Roman" w:eastAsia="Geeza Pro" w:hAnsi="Times New Roman" w:cs="Times New Roman"/>
          <w:kern w:val="2"/>
          <w:sz w:val="28"/>
          <w:szCs w:val="28"/>
          <w:lang w:eastAsia="hi-IN" w:bidi="hi-IN"/>
        </w:rPr>
        <w:t>игровой.</w:t>
      </w:r>
    </w:p>
    <w:p w:rsidR="00AC7E85" w:rsidRPr="00AC7E85" w:rsidRDefault="00AC7E85" w:rsidP="00AC7E85">
      <w:pPr>
        <w:widowControl/>
        <w:ind w:left="-426" w:firstLine="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lastRenderedPageBreak/>
        <w:t>9.Описание материально-технических условий реализации учебного предмета</w:t>
      </w:r>
    </w:p>
    <w:p w:rsidR="00AC7E85" w:rsidRPr="00AC7E85" w:rsidRDefault="00AC7E85" w:rsidP="00AC7E8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Учебные аудитории должны быть просторными, светлыми, оснащенными необходимым оборудованием, удобной мебелью, соответствующей возрасту детей, наглядными пособиями.</w:t>
      </w:r>
    </w:p>
    <w:p w:rsidR="00AC7E85" w:rsidRPr="00AC7E85" w:rsidRDefault="00AC7E85" w:rsidP="00AC7E85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Учебно-наглядные пособия подготавливаются к каждой теме занятия. Для ведения занятий по рисованию преподаватель должен иметь книги, альбомы, журналы с иллюстрациями, крупные таблицы образцов, элементов и приемов росписи в народном творчестве, технические рисунки, а также изделия народных промыслов, живые цветы, ветки, листья, фрукты, овощи для натюрмортов, муляжи и др. материалы для показа их детям. </w:t>
      </w:r>
    </w:p>
    <w:p w:rsidR="00AC7E85" w:rsidRPr="00AC7E85" w:rsidRDefault="00AC7E85" w:rsidP="00AC7E85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 реализации программы необходимо дидактическое обеспечение:</w:t>
      </w:r>
    </w:p>
    <w:p w:rsidR="00AC7E85" w:rsidRPr="00AC7E85" w:rsidRDefault="00AC7E85" w:rsidP="00AC7E85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наглядные пособия, образцы работ, сделанные учащимися;</w:t>
      </w:r>
    </w:p>
    <w:p w:rsidR="00AC7E85" w:rsidRPr="00AC7E85" w:rsidRDefault="00AC7E85" w:rsidP="00AC7E85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б) слайды, видео-аудио пособия;</w:t>
      </w:r>
    </w:p>
    <w:p w:rsidR="00AC7E85" w:rsidRPr="00AC7E85" w:rsidRDefault="00AC7E85" w:rsidP="00AC7E85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в) иллюстрации шедевров живописи, графики и декоративно-прикладного искусства;</w:t>
      </w:r>
    </w:p>
    <w:p w:rsidR="00AC7E85" w:rsidRPr="00AC7E85" w:rsidRDefault="00AC7E85" w:rsidP="00AC7E85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г) схемы, технологические карты;</w:t>
      </w:r>
    </w:p>
    <w:p w:rsidR="00AC7E85" w:rsidRPr="00AC7E85" w:rsidRDefault="00AC7E85" w:rsidP="00AC7E85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д) индивидуальные карточки.</w:t>
      </w: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AC7E85" w:rsidRDefault="00AC7E85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AC7E85" w:rsidRDefault="00AC7E85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0413" w:rsidRDefault="00E70413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0413" w:rsidRDefault="00E70413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0413" w:rsidRDefault="00E70413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AC7E85" w:rsidRDefault="00AC7E85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</w:r>
      <w:r w:rsidR="00AC7E85">
        <w:rPr>
          <w:b/>
          <w:sz w:val="28"/>
          <w:szCs w:val="28"/>
        </w:rPr>
        <w:t>«Основы живописи</w:t>
      </w:r>
      <w:r>
        <w:rPr>
          <w:b/>
          <w:sz w:val="28"/>
          <w:szCs w:val="28"/>
        </w:rPr>
        <w:t>»</w:t>
      </w: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4C50E4" w:rsidRPr="004C50E4" w:rsidRDefault="00CC3CF7" w:rsidP="004C50E4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B45C4">
        <w:rPr>
          <w:rFonts w:ascii="Times New Roman" w:hAnsi="Times New Roman"/>
          <w:sz w:val="28"/>
          <w:szCs w:val="28"/>
        </w:rPr>
        <w:tab/>
      </w:r>
      <w:r w:rsidR="004C50E4">
        <w:rPr>
          <w:rFonts w:ascii="Times New Roman" w:hAnsi="Times New Roman"/>
          <w:sz w:val="28"/>
          <w:szCs w:val="28"/>
        </w:rPr>
        <w:t>Рабочая п</w:t>
      </w:r>
      <w:r w:rsidR="004C50E4" w:rsidRPr="001B45C4">
        <w:rPr>
          <w:rFonts w:ascii="Times New Roman" w:hAnsi="Times New Roman"/>
          <w:sz w:val="28"/>
          <w:szCs w:val="28"/>
        </w:rPr>
        <w:t xml:space="preserve">рограмма </w:t>
      </w:r>
      <w:r w:rsidR="004C50E4"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учебного  предмета   «Основы живописи»</w:t>
      </w:r>
      <w:r w:rsidR="004C50E4" w:rsidRPr="004C50E4">
        <w:rPr>
          <w:rFonts w:ascii="Times New Roman" w:hAnsi="Times New Roman"/>
          <w:sz w:val="28"/>
          <w:szCs w:val="28"/>
        </w:rPr>
        <w:t xml:space="preserve"> </w:t>
      </w:r>
      <w:r w:rsidR="004C50E4">
        <w:rPr>
          <w:rFonts w:ascii="Times New Roman" w:hAnsi="Times New Roman"/>
          <w:sz w:val="28"/>
          <w:szCs w:val="28"/>
        </w:rPr>
        <w:t>(составитель Недогреева М.В., преподаватель МБУДО ДШИ ст.Ессентукской)</w:t>
      </w:r>
      <w:r w:rsidR="004C50E4"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 в детских школах искусств. Программа учебного предмета  «Основы живописи» является предметом дополнительной общеразвивающей программы в области изобразительного искусства «Изобразительное творчество» со сроком обучения 1 год.</w:t>
      </w:r>
    </w:p>
    <w:p w:rsidR="004C50E4" w:rsidRPr="004C50E4" w:rsidRDefault="004C50E4" w:rsidP="004C50E4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Изобразительная деятельность имеет большое значение в решении задач эстетического воспитания, так как по своему характеру является художественно-творческой и практико-ориентированной.</w:t>
      </w:r>
    </w:p>
    <w:p w:rsidR="004C50E4" w:rsidRPr="004C50E4" w:rsidRDefault="004C50E4" w:rsidP="004C50E4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целом занятия изобразительным искусством в рамках данной программы помогают детям осознать связь искусства с окружающим миром,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развивает их творческие способности. 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4C50E4" w:rsidRPr="004C50E4" w:rsidRDefault="004C50E4" w:rsidP="004C50E4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теоретическую и практическую части.</w:t>
      </w:r>
    </w:p>
    <w:p w:rsidR="004C50E4" w:rsidRPr="004C50E4" w:rsidRDefault="004C50E4" w:rsidP="004C50E4">
      <w:pPr>
        <w:widowControl/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Рекомендуемый для начала освоения программы возраст детей: 10–15 лет.</w:t>
      </w:r>
    </w:p>
    <w:p w:rsidR="004C50E4" w:rsidRPr="004C50E4" w:rsidRDefault="004C50E4" w:rsidP="004C50E4">
      <w:pPr>
        <w:widowControl/>
        <w:ind w:firstLine="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2.Срок реализации учебного предмета</w:t>
      </w:r>
    </w:p>
    <w:p w:rsidR="004C50E4" w:rsidRPr="004C50E4" w:rsidRDefault="004C50E4" w:rsidP="004C50E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реализации программы учебного предмета «Основы живописи» со сроком обучения 1 года, продолжительность учебных занятий составляет 36 недель в год. </w:t>
      </w:r>
    </w:p>
    <w:p w:rsidR="004C50E4" w:rsidRPr="004C50E4" w:rsidRDefault="004C50E4" w:rsidP="004C50E4">
      <w:pPr>
        <w:widowControl/>
        <w:ind w:firstLine="567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   3. Объем учебного времени, </w:t>
      </w:r>
      <w:r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предусмотренный учебным планом образовательной  организации на реализацию учебного предмета </w:t>
      </w:r>
      <w:r w:rsidRPr="004C50E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 </w:t>
      </w:r>
    </w:p>
    <w:p w:rsidR="004C50E4" w:rsidRPr="004C50E4" w:rsidRDefault="004C50E4" w:rsidP="004C50E4">
      <w:pPr>
        <w:widowControl/>
        <w:ind w:firstLine="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4.Форма проведения учебных занятий</w:t>
      </w:r>
    </w:p>
    <w:p w:rsidR="004C50E4" w:rsidRPr="004C50E4" w:rsidRDefault="004C50E4" w:rsidP="004C50E4">
      <w:pPr>
        <w:widowControl/>
        <w:ind w:firstLine="567"/>
        <w:contextualSpacing/>
        <w:jc w:val="both"/>
        <w:rPr>
          <w:rFonts w:ascii="Times New Roman" w:eastAsia="Geeza Pro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Занятия проводятся в мелкогрупповой форме, численность учащихся в группе от 4 до 12 человек. </w:t>
      </w: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C50E4" w:rsidRPr="004C50E4" w:rsidRDefault="004C50E4" w:rsidP="004C50E4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 xml:space="preserve"> </w:t>
      </w:r>
      <w:r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 учащихся занятия по предмету «</w:t>
      </w:r>
      <w:r w:rsidRPr="004C50E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Основы живописи</w:t>
      </w:r>
      <w:r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предусмотрены 2 «академических» часа в неделю. </w:t>
      </w: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Самостоятельная (внеаудиторная) нагрузка  не предполагается.</w:t>
      </w:r>
    </w:p>
    <w:p w:rsidR="004C50E4" w:rsidRPr="004C50E4" w:rsidRDefault="004C50E4" w:rsidP="004C50E4">
      <w:pPr>
        <w:widowControl/>
        <w:ind w:firstLine="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lastRenderedPageBreak/>
        <w:t>5.Цель и задачи учебного предмета</w:t>
      </w:r>
    </w:p>
    <w:p w:rsidR="004C50E4" w:rsidRPr="004C50E4" w:rsidRDefault="004C50E4" w:rsidP="004C50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Целью учебного предмета «Живопись» является</w:t>
      </w:r>
      <w:r w:rsidRPr="004C50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творческих способностей подрастающего поколения, формирование устойчивого интереса к творческой деятельности.</w:t>
      </w:r>
    </w:p>
    <w:p w:rsidR="004C50E4" w:rsidRPr="004C50E4" w:rsidRDefault="004C50E4" w:rsidP="004C50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Задачи учебного предмета:</w:t>
      </w:r>
    </w:p>
    <w:p w:rsidR="004C50E4" w:rsidRPr="004C50E4" w:rsidRDefault="004C50E4" w:rsidP="004C50E4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детьми знаний, умений и навыков по выполнению живописных работ, в том числе:</w:t>
      </w:r>
    </w:p>
    <w:p w:rsidR="004C50E4" w:rsidRPr="004C50E4" w:rsidRDefault="004C50E4" w:rsidP="004C50E4">
      <w:pPr>
        <w:widowControl/>
        <w:numPr>
          <w:ilvl w:val="0"/>
          <w:numId w:val="2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знаний свойств живописных материалов, их возможностей и эстетических качеств;</w:t>
      </w:r>
    </w:p>
    <w:p w:rsidR="004C50E4" w:rsidRPr="004C50E4" w:rsidRDefault="004C50E4" w:rsidP="004C50E4">
      <w:pPr>
        <w:widowControl/>
        <w:numPr>
          <w:ilvl w:val="0"/>
          <w:numId w:val="2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знаний разнообразных техник живописи;</w:t>
      </w:r>
    </w:p>
    <w:p w:rsidR="004C50E4" w:rsidRPr="004C50E4" w:rsidRDefault="004C50E4" w:rsidP="004C50E4">
      <w:pPr>
        <w:widowControl/>
        <w:numPr>
          <w:ilvl w:val="0"/>
          <w:numId w:val="2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знаний художественных и эстетических свойств цвета, основных закономерностей создания цветового строя;</w:t>
      </w:r>
    </w:p>
    <w:p w:rsidR="004C50E4" w:rsidRPr="004C50E4" w:rsidRDefault="004C50E4" w:rsidP="004C50E4">
      <w:pPr>
        <w:widowControl/>
        <w:numPr>
          <w:ilvl w:val="0"/>
          <w:numId w:val="2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умений видеть и передавать цветовые отношения в условиях пространственно-воздушной среды;</w:t>
      </w:r>
    </w:p>
    <w:p w:rsidR="004C50E4" w:rsidRPr="004C50E4" w:rsidRDefault="004C50E4" w:rsidP="004C50E4">
      <w:pPr>
        <w:widowControl/>
        <w:numPr>
          <w:ilvl w:val="0"/>
          <w:numId w:val="2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умений изображать объекты предметного мира, пространство, фигуру человека;</w:t>
      </w:r>
    </w:p>
    <w:p w:rsidR="004C50E4" w:rsidRPr="004C50E4" w:rsidRDefault="004C50E4" w:rsidP="004C50E4">
      <w:pPr>
        <w:widowControl/>
        <w:numPr>
          <w:ilvl w:val="0"/>
          <w:numId w:val="2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навыков в использовании основных техник и материалов;</w:t>
      </w:r>
    </w:p>
    <w:p w:rsidR="004C50E4" w:rsidRPr="004C50E4" w:rsidRDefault="004C50E4" w:rsidP="004C50E4">
      <w:pPr>
        <w:widowControl/>
        <w:numPr>
          <w:ilvl w:val="0"/>
          <w:numId w:val="2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навыков последовательного ведения живописной работы;</w:t>
      </w:r>
    </w:p>
    <w:p w:rsidR="004C50E4" w:rsidRPr="004C50E4" w:rsidRDefault="004C50E4" w:rsidP="004C50E4">
      <w:pPr>
        <w:widowControl/>
        <w:tabs>
          <w:tab w:val="left" w:pos="284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6.Структура программы</w:t>
      </w:r>
    </w:p>
    <w:p w:rsidR="004C50E4" w:rsidRPr="004C50E4" w:rsidRDefault="004C50E4" w:rsidP="004C50E4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Программа содержит следующие разделы, отражающие основные характеристики учебного процесса:</w:t>
      </w:r>
    </w:p>
    <w:p w:rsidR="004C50E4" w:rsidRPr="004C50E4" w:rsidRDefault="004C50E4" w:rsidP="004C50E4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сведения о затратах учебного времени, предусмотренного на освоение</w:t>
      </w:r>
    </w:p>
    <w:p w:rsidR="004C50E4" w:rsidRPr="004C50E4" w:rsidRDefault="004C50E4" w:rsidP="004C50E4">
      <w:pPr>
        <w:widowControl/>
        <w:tabs>
          <w:tab w:val="left" w:pos="284"/>
        </w:tabs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учебного предмета;</w:t>
      </w:r>
    </w:p>
    <w:p w:rsidR="004C50E4" w:rsidRPr="004C50E4" w:rsidRDefault="004C50E4" w:rsidP="004C50E4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распределение учебного материала по годам обучения;</w:t>
      </w:r>
    </w:p>
    <w:p w:rsidR="004C50E4" w:rsidRPr="004C50E4" w:rsidRDefault="004C50E4" w:rsidP="004C50E4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описание дидактических единиц учебного предмета;</w:t>
      </w:r>
    </w:p>
    <w:p w:rsidR="004C50E4" w:rsidRPr="004C50E4" w:rsidRDefault="004C50E4" w:rsidP="004C50E4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требования к уровню подготовки учащихся;</w:t>
      </w:r>
    </w:p>
    <w:p w:rsidR="004C50E4" w:rsidRPr="004C50E4" w:rsidRDefault="004C50E4" w:rsidP="004C50E4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color w:val="auto"/>
          <w:sz w:val="28"/>
          <w:szCs w:val="28"/>
          <w:lang w:eastAsia="en-US" w:bidi="ar-SA"/>
        </w:rPr>
        <w:t>формы и методы контроля, система оценок, итоговая аттестация;</w:t>
      </w:r>
    </w:p>
    <w:p w:rsidR="004C50E4" w:rsidRPr="004C50E4" w:rsidRDefault="004C50E4" w:rsidP="004C50E4">
      <w:pPr>
        <w:widowControl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методическое обеспечение учебного процесса.</w:t>
      </w:r>
    </w:p>
    <w:p w:rsidR="004C50E4" w:rsidRPr="004C50E4" w:rsidRDefault="004C50E4" w:rsidP="004C50E4">
      <w:pPr>
        <w:widowControl/>
        <w:ind w:firstLine="567"/>
        <w:jc w:val="both"/>
        <w:outlineLvl w:val="0"/>
        <w:rPr>
          <w:rFonts w:ascii="Times New Roman" w:eastAsia="Geeza Pro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4C50E4" w:rsidRPr="004C50E4" w:rsidRDefault="004C50E4" w:rsidP="004C50E4">
      <w:pPr>
        <w:widowControl/>
        <w:ind w:left="-426" w:firstLine="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4C50E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7.Методы обучения</w:t>
      </w:r>
    </w:p>
    <w:p w:rsidR="004C50E4" w:rsidRPr="004C50E4" w:rsidRDefault="004C50E4" w:rsidP="004C50E4">
      <w:pPr>
        <w:widowControl/>
        <w:suppressAutoHyphens/>
        <w:ind w:firstLine="567"/>
        <w:jc w:val="both"/>
        <w:rPr>
          <w:rFonts w:ascii="Times New Roman" w:eastAsia="Helvetica" w:hAnsi="Times New Roman" w:cs="Calibri"/>
          <w:sz w:val="28"/>
          <w:szCs w:val="28"/>
          <w:lang w:eastAsia="ar-SA" w:bidi="ar-SA"/>
        </w:rPr>
      </w:pPr>
      <w:r w:rsidRPr="004C50E4">
        <w:rPr>
          <w:rFonts w:ascii="Times New Roman" w:eastAsia="Helvetica" w:hAnsi="Times New Roman" w:cs="Calibri"/>
          <w:sz w:val="28"/>
          <w:szCs w:val="28"/>
          <w:lang w:eastAsia="ar-SA" w:bidi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4C50E4" w:rsidRPr="004C50E4" w:rsidRDefault="004C50E4" w:rsidP="004C50E4">
      <w:pPr>
        <w:widowControl/>
        <w:numPr>
          <w:ilvl w:val="0"/>
          <w:numId w:val="27"/>
        </w:numPr>
        <w:tabs>
          <w:tab w:val="left" w:pos="284"/>
        </w:tabs>
        <w:suppressAutoHyphens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словесный (объяснение, беседа, рассказ);</w:t>
      </w:r>
    </w:p>
    <w:p w:rsidR="004C50E4" w:rsidRPr="004C50E4" w:rsidRDefault="004C50E4" w:rsidP="004C50E4">
      <w:pPr>
        <w:widowControl/>
        <w:numPr>
          <w:ilvl w:val="0"/>
          <w:numId w:val="27"/>
        </w:numPr>
        <w:tabs>
          <w:tab w:val="left" w:pos="284"/>
        </w:tabs>
        <w:suppressAutoHyphens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наглядный (показ, наблюдение, демонстрация приемов работы);</w:t>
      </w:r>
    </w:p>
    <w:p w:rsidR="004C50E4" w:rsidRPr="004C50E4" w:rsidRDefault="004C50E4" w:rsidP="004C50E4">
      <w:pPr>
        <w:widowControl/>
        <w:numPr>
          <w:ilvl w:val="0"/>
          <w:numId w:val="27"/>
        </w:numPr>
        <w:tabs>
          <w:tab w:val="left" w:pos="284"/>
        </w:tabs>
        <w:suppressAutoHyphens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практический;</w:t>
      </w:r>
    </w:p>
    <w:p w:rsidR="004C50E4" w:rsidRPr="004C50E4" w:rsidRDefault="004C50E4" w:rsidP="004C50E4">
      <w:pPr>
        <w:widowControl/>
        <w:numPr>
          <w:ilvl w:val="0"/>
          <w:numId w:val="27"/>
        </w:numPr>
        <w:tabs>
          <w:tab w:val="left" w:pos="284"/>
        </w:tabs>
        <w:suppressAutoHyphens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  <w:lang w:eastAsia="en-US" w:bidi="ar-SA"/>
        </w:rPr>
      </w:pPr>
      <w:r w:rsidRPr="004C50E4">
        <w:rPr>
          <w:rFonts w:ascii="Times New Roman" w:eastAsia="Geeza Pro" w:hAnsi="Times New Roman" w:cs="Times New Roman"/>
          <w:sz w:val="28"/>
          <w:szCs w:val="28"/>
          <w:lang w:eastAsia="en-US" w:bidi="ar-SA"/>
        </w:rPr>
        <w:t>эмоциональный (подбор ассоциаций, образов, художественные впечатления).</w:t>
      </w:r>
    </w:p>
    <w:p w:rsidR="004C50E4" w:rsidRPr="004C50E4" w:rsidRDefault="004C50E4" w:rsidP="004C50E4">
      <w:pPr>
        <w:widowControl/>
        <w:suppressAutoHyphens/>
        <w:ind w:firstLine="567"/>
        <w:jc w:val="both"/>
        <w:rPr>
          <w:rFonts w:ascii="Times New Roman" w:eastAsia="ヒラギノ角ゴ Pro W3" w:hAnsi="Times New Roman" w:cs="Calibri"/>
          <w:color w:val="00000A"/>
          <w:sz w:val="28"/>
          <w:szCs w:val="28"/>
          <w:lang w:eastAsia="ar-SA" w:bidi="ar-SA"/>
        </w:rPr>
      </w:pPr>
      <w:r w:rsidRPr="004C50E4">
        <w:rPr>
          <w:rFonts w:ascii="Times New Roman" w:eastAsia="ヒラギノ角ゴ Pro W3" w:hAnsi="Times New Roman" w:cs="Calibri"/>
          <w:color w:val="00000A"/>
          <w:sz w:val="28"/>
          <w:szCs w:val="28"/>
          <w:lang w:eastAsia="ar-SA" w:bidi="ar-SA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4C50E4" w:rsidRPr="004C50E4" w:rsidRDefault="004C50E4" w:rsidP="004C50E4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4C50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lastRenderedPageBreak/>
        <w:t>8.Описание материально-технических условий реализации учебного предмета</w:t>
      </w:r>
    </w:p>
    <w:p w:rsidR="004C50E4" w:rsidRPr="004C50E4" w:rsidRDefault="004C50E4" w:rsidP="004C50E4">
      <w:pPr>
        <w:widowControl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4C50E4" w:rsidRPr="004C50E4" w:rsidRDefault="004C50E4" w:rsidP="004C50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4C50E4" w:rsidRPr="004C50E4" w:rsidRDefault="004C50E4" w:rsidP="004C50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5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4C50E4" w:rsidRPr="005E48E8" w:rsidRDefault="004C50E4" w:rsidP="004C50E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3CF7" w:rsidRPr="00CC3CF7" w:rsidRDefault="00CC3CF7" w:rsidP="00CC3CF7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sectPr w:rsidR="00CC3CF7" w:rsidRPr="00CC3CF7" w:rsidSect="00E70413">
      <w:headerReference w:type="default" r:id="rId7"/>
      <w:headerReference w:type="first" r:id="rId8"/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48" w:rsidRDefault="00115548" w:rsidP="009E49E6">
      <w:r>
        <w:separator/>
      </w:r>
    </w:p>
  </w:endnote>
  <w:endnote w:type="continuationSeparator" w:id="0">
    <w:p w:rsidR="00115548" w:rsidRDefault="00115548" w:rsidP="009E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48" w:rsidRDefault="00115548"/>
  </w:footnote>
  <w:footnote w:type="continuationSeparator" w:id="0">
    <w:p w:rsidR="00115548" w:rsidRDefault="001155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5B" w:rsidRDefault="008E435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5B" w:rsidRDefault="008E435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8">
    <w:nsid w:val="02C85E61"/>
    <w:multiLevelType w:val="multilevel"/>
    <w:tmpl w:val="05340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90C47E6"/>
    <w:multiLevelType w:val="multilevel"/>
    <w:tmpl w:val="E69C92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ABA3E36"/>
    <w:multiLevelType w:val="multilevel"/>
    <w:tmpl w:val="C136D2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7032F"/>
    <w:multiLevelType w:val="multilevel"/>
    <w:tmpl w:val="9618AF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7F07E6A"/>
    <w:multiLevelType w:val="hybridMultilevel"/>
    <w:tmpl w:val="EA6E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361D4"/>
    <w:multiLevelType w:val="hybridMultilevel"/>
    <w:tmpl w:val="B81EF7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1F1050BF"/>
    <w:multiLevelType w:val="multilevel"/>
    <w:tmpl w:val="D0F4BA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7C03DC4"/>
    <w:multiLevelType w:val="multilevel"/>
    <w:tmpl w:val="976200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ED542E"/>
    <w:multiLevelType w:val="multilevel"/>
    <w:tmpl w:val="814CC17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824C6"/>
    <w:multiLevelType w:val="multilevel"/>
    <w:tmpl w:val="D0BE8DD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FBD02D5"/>
    <w:multiLevelType w:val="multilevel"/>
    <w:tmpl w:val="9C82BC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6F61017"/>
    <w:multiLevelType w:val="multilevel"/>
    <w:tmpl w:val="0736FD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93A6E3F"/>
    <w:multiLevelType w:val="hybridMultilevel"/>
    <w:tmpl w:val="62DA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B3421"/>
    <w:multiLevelType w:val="hybridMultilevel"/>
    <w:tmpl w:val="435C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472A5"/>
    <w:multiLevelType w:val="hybridMultilevel"/>
    <w:tmpl w:val="053E7C7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21142A5"/>
    <w:multiLevelType w:val="multilevel"/>
    <w:tmpl w:val="0EBA6F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4385489"/>
    <w:multiLevelType w:val="multilevel"/>
    <w:tmpl w:val="BAF00CA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5353172"/>
    <w:multiLevelType w:val="multilevel"/>
    <w:tmpl w:val="32FC45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270"/>
    <w:multiLevelType w:val="multilevel"/>
    <w:tmpl w:val="6620310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8CA3900"/>
    <w:multiLevelType w:val="multilevel"/>
    <w:tmpl w:val="C654FF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9AE4F44"/>
    <w:multiLevelType w:val="multilevel"/>
    <w:tmpl w:val="3EE42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D614320"/>
    <w:multiLevelType w:val="multilevel"/>
    <w:tmpl w:val="ECD43E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F372925"/>
    <w:multiLevelType w:val="hybridMultilevel"/>
    <w:tmpl w:val="F4A607E2"/>
    <w:lvl w:ilvl="0" w:tplc="CB30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0"/>
  </w:num>
  <w:num w:numId="5">
    <w:abstractNumId w:val="25"/>
  </w:num>
  <w:num w:numId="6">
    <w:abstractNumId w:val="12"/>
  </w:num>
  <w:num w:numId="7">
    <w:abstractNumId w:val="28"/>
  </w:num>
  <w:num w:numId="8">
    <w:abstractNumId w:val="24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21"/>
  </w:num>
  <w:num w:numId="13">
    <w:abstractNumId w:val="33"/>
  </w:num>
  <w:num w:numId="14">
    <w:abstractNumId w:val="14"/>
  </w:num>
  <w:num w:numId="15">
    <w:abstractNumId w:val="27"/>
  </w:num>
  <w:num w:numId="16">
    <w:abstractNumId w:val="16"/>
  </w:num>
  <w:num w:numId="17">
    <w:abstractNumId w:val="26"/>
  </w:num>
  <w:num w:numId="18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3"/>
  </w:num>
  <w:num w:numId="22">
    <w:abstractNumId w:val="22"/>
  </w:num>
  <w:num w:numId="23">
    <w:abstractNumId w:val="11"/>
  </w:num>
  <w:num w:numId="24">
    <w:abstractNumId w:val="29"/>
  </w:num>
  <w:num w:numId="25">
    <w:abstractNumId w:val="23"/>
  </w:num>
  <w:num w:numId="26">
    <w:abstractNumId w:val="18"/>
  </w:num>
  <w:num w:numId="27">
    <w:abstractNumId w:val="3"/>
  </w:num>
  <w:num w:numId="2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E49E6"/>
    <w:rsid w:val="0001037A"/>
    <w:rsid w:val="00021707"/>
    <w:rsid w:val="000227CF"/>
    <w:rsid w:val="00064546"/>
    <w:rsid w:val="000922C4"/>
    <w:rsid w:val="0009624A"/>
    <w:rsid w:val="000A4362"/>
    <w:rsid w:val="00115548"/>
    <w:rsid w:val="0018323C"/>
    <w:rsid w:val="00196EDE"/>
    <w:rsid w:val="001B0D04"/>
    <w:rsid w:val="001C261A"/>
    <w:rsid w:val="001C7EC6"/>
    <w:rsid w:val="001F1404"/>
    <w:rsid w:val="001F36DB"/>
    <w:rsid w:val="00207342"/>
    <w:rsid w:val="00210351"/>
    <w:rsid w:val="002111F4"/>
    <w:rsid w:val="00237E72"/>
    <w:rsid w:val="00246C95"/>
    <w:rsid w:val="00293140"/>
    <w:rsid w:val="00295E5E"/>
    <w:rsid w:val="0029720D"/>
    <w:rsid w:val="002B4700"/>
    <w:rsid w:val="002E6FE8"/>
    <w:rsid w:val="00312DD4"/>
    <w:rsid w:val="00361DBC"/>
    <w:rsid w:val="003B4449"/>
    <w:rsid w:val="004451C8"/>
    <w:rsid w:val="004A0110"/>
    <w:rsid w:val="004A40AE"/>
    <w:rsid w:val="004C50E4"/>
    <w:rsid w:val="004D7A56"/>
    <w:rsid w:val="00504192"/>
    <w:rsid w:val="00551D3C"/>
    <w:rsid w:val="005B46B5"/>
    <w:rsid w:val="006064F2"/>
    <w:rsid w:val="00612470"/>
    <w:rsid w:val="006272BF"/>
    <w:rsid w:val="00643550"/>
    <w:rsid w:val="006B24C9"/>
    <w:rsid w:val="006D0ACA"/>
    <w:rsid w:val="006E332E"/>
    <w:rsid w:val="006E53DE"/>
    <w:rsid w:val="006F5075"/>
    <w:rsid w:val="00743376"/>
    <w:rsid w:val="007875E4"/>
    <w:rsid w:val="00791268"/>
    <w:rsid w:val="007A5DFF"/>
    <w:rsid w:val="007C466D"/>
    <w:rsid w:val="007C4ECA"/>
    <w:rsid w:val="008E435B"/>
    <w:rsid w:val="00974ADB"/>
    <w:rsid w:val="0098679F"/>
    <w:rsid w:val="009C11CE"/>
    <w:rsid w:val="009E49E6"/>
    <w:rsid w:val="00A24E4F"/>
    <w:rsid w:val="00A45D5D"/>
    <w:rsid w:val="00AC7E85"/>
    <w:rsid w:val="00B8142A"/>
    <w:rsid w:val="00B83F2C"/>
    <w:rsid w:val="00BD0301"/>
    <w:rsid w:val="00CA2DE0"/>
    <w:rsid w:val="00CC3CF7"/>
    <w:rsid w:val="00CD43D3"/>
    <w:rsid w:val="00CE4EB0"/>
    <w:rsid w:val="00D175FB"/>
    <w:rsid w:val="00D90497"/>
    <w:rsid w:val="00DF71BC"/>
    <w:rsid w:val="00E078CC"/>
    <w:rsid w:val="00E43332"/>
    <w:rsid w:val="00E60C0B"/>
    <w:rsid w:val="00E63024"/>
    <w:rsid w:val="00E70413"/>
    <w:rsid w:val="00E713AA"/>
    <w:rsid w:val="00E76CC4"/>
    <w:rsid w:val="00EB36B8"/>
    <w:rsid w:val="00F323FE"/>
    <w:rsid w:val="00FB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9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9E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E4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9E49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E49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1"/>
    <w:rsid w:val="009E49E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E49E6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9E49E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49E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E49E6"/>
    <w:pPr>
      <w:shd w:val="clear" w:color="auto" w:fill="FFFFFF"/>
      <w:spacing w:before="46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9E49E6"/>
    <w:pPr>
      <w:shd w:val="clear" w:color="auto" w:fill="FFFFFF"/>
      <w:spacing w:before="240" w:after="24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9E49E6"/>
    <w:pPr>
      <w:shd w:val="clear" w:color="auto" w:fill="FFFFFF"/>
      <w:spacing w:before="5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E49E6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E49E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E49E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2972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20D"/>
    <w:pPr>
      <w:shd w:val="clear" w:color="auto" w:fill="FFFFFF"/>
      <w:spacing w:before="52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B36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6B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B36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6B8"/>
    <w:rPr>
      <w:color w:val="000000"/>
    </w:rPr>
  </w:style>
  <w:style w:type="paragraph" w:styleId="ab">
    <w:name w:val="footnote text"/>
    <w:basedOn w:val="a"/>
    <w:link w:val="ac"/>
    <w:semiHidden/>
    <w:unhideWhenUsed/>
    <w:rsid w:val="003B444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semiHidden/>
    <w:rsid w:val="003B444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Strong"/>
    <w:basedOn w:val="a0"/>
    <w:uiPriority w:val="22"/>
    <w:qFormat/>
    <w:rsid w:val="00974ADB"/>
    <w:rPr>
      <w:b/>
      <w:bCs/>
    </w:rPr>
  </w:style>
  <w:style w:type="paragraph" w:styleId="ae">
    <w:name w:val="Normal (Web)"/>
    <w:basedOn w:val="a"/>
    <w:uiPriority w:val="99"/>
    <w:semiHidden/>
    <w:unhideWhenUsed/>
    <w:rsid w:val="00312D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 Spacing"/>
    <w:uiPriority w:val="1"/>
    <w:qFormat/>
    <w:rsid w:val="00CC3CF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0">
    <w:name w:val="List Paragraph"/>
    <w:basedOn w:val="a"/>
    <w:uiPriority w:val="34"/>
    <w:qFormat/>
    <w:rsid w:val="00CC3CF7"/>
    <w:pPr>
      <w:widowControl/>
      <w:spacing w:after="200" w:line="240" w:lineRule="atLeast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Body1">
    <w:name w:val="Body 1"/>
    <w:rsid w:val="00CC3CF7"/>
    <w:pPr>
      <w:widowControl/>
    </w:pPr>
    <w:rPr>
      <w:rFonts w:ascii="Helvetica" w:eastAsia="ヒラギノ角ゴ Pro W3" w:hAnsi="Helvetica" w:cs="Times New Roman"/>
      <w:color w:val="000000"/>
      <w:szCs w:val="20"/>
      <w:lang w:val="en-US" w:bidi="ar-SA"/>
    </w:rPr>
  </w:style>
  <w:style w:type="paragraph" w:customStyle="1" w:styleId="Standard">
    <w:name w:val="Standard"/>
    <w:rsid w:val="00CC3CF7"/>
    <w:pPr>
      <w:widowControl/>
      <w:suppressAutoHyphens/>
      <w:autoSpaceDN w:val="0"/>
    </w:pPr>
    <w:rPr>
      <w:rFonts w:ascii="Times New Roman" w:eastAsia="Lucida Sans Unicode" w:hAnsi="Times New Roman" w:cs="Tahoma"/>
      <w:kern w:val="3"/>
      <w:sz w:val="28"/>
      <w:lang w:eastAsia="zh-CN" w:bidi="hi-IN"/>
    </w:rPr>
  </w:style>
  <w:style w:type="paragraph" w:customStyle="1" w:styleId="11">
    <w:name w:val="Абзац списка1"/>
    <w:basedOn w:val="a"/>
    <w:rsid w:val="00CC3CF7"/>
    <w:pPr>
      <w:widowControl/>
      <w:suppressAutoHyphens/>
      <w:ind w:left="720"/>
    </w:pPr>
    <w:rPr>
      <w:rFonts w:ascii="Arial" w:eastAsia="SimSun" w:hAnsi="Arial" w:cs="Mangal"/>
      <w:color w:val="auto"/>
      <w:kern w:val="2"/>
      <w:lang w:eastAsia="hi-IN" w:bidi="hi-IN"/>
    </w:rPr>
  </w:style>
  <w:style w:type="character" w:styleId="af1">
    <w:name w:val="Emphasis"/>
    <w:basedOn w:val="a0"/>
    <w:qFormat/>
    <w:rsid w:val="00CC3CF7"/>
    <w:rPr>
      <w:i/>
      <w:iCs/>
    </w:rPr>
  </w:style>
  <w:style w:type="paragraph" w:customStyle="1" w:styleId="Default">
    <w:name w:val="Default"/>
    <w:rsid w:val="00CC3CF7"/>
    <w:pPr>
      <w:widowControl/>
      <w:autoSpaceDE w:val="0"/>
      <w:autoSpaceDN w:val="0"/>
      <w:adjustRightInd w:val="0"/>
    </w:pPr>
    <w:rPr>
      <w:rFonts w:ascii="Wingdings" w:eastAsiaTheme="minorHAnsi" w:hAnsi="Wingdings" w:cs="Wingdings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2019-08-28T19:15:00Z</dcterms:created>
  <dcterms:modified xsi:type="dcterms:W3CDTF">2019-08-28T19:28:00Z</dcterms:modified>
</cp:coreProperties>
</file>