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0" w:rsidRDefault="00066360" w:rsidP="00544DCF">
      <w:pPr>
        <w:ind w:firstLine="567"/>
        <w:jc w:val="center"/>
        <w:rPr>
          <w:rFonts w:ascii="Times New Roman" w:hAnsi="Times New Roman"/>
        </w:rPr>
      </w:pPr>
    </w:p>
    <w:p w:rsidR="00544DCF" w:rsidRPr="006117CF" w:rsidRDefault="00544DCF" w:rsidP="00544DCF">
      <w:pPr>
        <w:ind w:firstLine="567"/>
        <w:jc w:val="center"/>
        <w:rPr>
          <w:rFonts w:ascii="Times New Roman" w:hAnsi="Times New Roman"/>
        </w:rPr>
      </w:pPr>
    </w:p>
    <w:p w:rsidR="00066360" w:rsidRPr="006117CF" w:rsidRDefault="00066360" w:rsidP="00544DCF">
      <w:pPr>
        <w:ind w:firstLine="567"/>
        <w:jc w:val="center"/>
        <w:rPr>
          <w:rFonts w:ascii="Times New Roman" w:hAnsi="Times New Roma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Муниципальное бюджетное образовательное учреждение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дополнительного образования детей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 искусств»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36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Программа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36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по дополнительной предпрофессиональной 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36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общеобразовательной программе 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36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36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" Струнные инструменты"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Учебный предмет ПО.01.УП.0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</w:t>
      </w: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. 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Фортепиано</w:t>
      </w: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spacing w:line="48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Default="00F50C3D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ст. Ессентукская.2013</w:t>
      </w:r>
    </w:p>
    <w:tbl>
      <w:tblPr>
        <w:tblpPr w:leftFromText="180" w:rightFromText="180" w:vertAnchor="page" w:horzAnchor="margin" w:tblpY="826"/>
        <w:tblW w:w="9322" w:type="dxa"/>
        <w:tblLayout w:type="fixed"/>
        <w:tblLook w:val="04A0" w:firstRow="1" w:lastRow="0" w:firstColumn="1" w:lastColumn="0" w:noHBand="0" w:noVBand="1"/>
      </w:tblPr>
      <w:tblGrid>
        <w:gridCol w:w="4510"/>
        <w:gridCol w:w="4812"/>
      </w:tblGrid>
      <w:tr w:rsidR="00544DCF" w:rsidRPr="00544DCF" w:rsidTr="00F04166">
        <w:trPr>
          <w:trHeight w:val="2535"/>
        </w:trPr>
        <w:tc>
          <w:tcPr>
            <w:tcW w:w="4510" w:type="dxa"/>
          </w:tcPr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44D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«Рассмотрено» 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44D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44D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МБОУ ДОД 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44D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«Детская школа искусств»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 w:bidi="hi-IN"/>
              </w:rPr>
            </w:pP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eastAsia="en-US" w:bidi="hi-IN"/>
              </w:rPr>
              <w:t>«</w:t>
            </w: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 w:bidi="hi-IN"/>
              </w:rPr>
              <w:t>24</w:t>
            </w: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eastAsia="en-US" w:bidi="hi-IN"/>
              </w:rPr>
              <w:t>»</w:t>
            </w: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июня </w:t>
            </w: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eastAsia="en-US" w:bidi="hi-IN"/>
              </w:rPr>
              <w:t>20</w:t>
            </w: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13 </w:t>
            </w: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eastAsia="en-US" w:bidi="hi-IN"/>
              </w:rPr>
              <w:t>г.</w:t>
            </w: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Протокол № 7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eastAsia="en-US" w:bidi="hi-IN"/>
              </w:rPr>
            </w:pP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4812" w:type="dxa"/>
          </w:tcPr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44D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«Утверждаю»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44D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Директор МБОУ ДОД 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44D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«Детская школа искусств»    ___________(</w:t>
            </w:r>
            <w:proofErr w:type="spellStart"/>
            <w:r w:rsidRPr="00544D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544D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 w:bidi="hi-IN"/>
              </w:rPr>
            </w:pP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                     подпись                 Ф.И.О.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 w:bidi="hi-IN"/>
              </w:rPr>
            </w:pPr>
            <w:r w:rsidRPr="00544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 w:bidi="hi-IN"/>
              </w:rPr>
              <w:t xml:space="preserve">         «24» июня 2013г.</w:t>
            </w:r>
          </w:p>
          <w:p w:rsidR="00544DCF" w:rsidRPr="00544DCF" w:rsidRDefault="00544DCF" w:rsidP="00544DCF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i/>
                <w:kern w:val="1"/>
                <w:sz w:val="28"/>
                <w:szCs w:val="28"/>
                <w:lang w:eastAsia="en-US" w:bidi="hi-IN"/>
              </w:rPr>
            </w:pPr>
            <w:r w:rsidRPr="00544DCF">
              <w:rPr>
                <w:rFonts w:ascii="Times New Roman" w:eastAsia="Calibri" w:hAnsi="Times New Roman" w:cs="Times New Roman"/>
                <w:i/>
                <w:kern w:val="1"/>
                <w:sz w:val="28"/>
                <w:szCs w:val="28"/>
                <w:lang w:eastAsia="en-US" w:bidi="hi-IN"/>
              </w:rPr>
              <w:t xml:space="preserve">   </w:t>
            </w:r>
          </w:p>
        </w:tc>
      </w:tr>
    </w:tbl>
    <w:p w:rsidR="00544DCF" w:rsidRPr="00544DCF" w:rsidRDefault="00544DCF" w:rsidP="00544DCF">
      <w:pPr>
        <w:widowControl/>
        <w:suppressAutoHyphens/>
        <w:autoSpaceDE/>
        <w:autoSpaceDN/>
        <w:adjustRightInd/>
        <w:spacing w:after="200" w:line="276" w:lineRule="auto"/>
        <w:ind w:firstLine="567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</w:p>
    <w:p w:rsidR="00544DCF" w:rsidRPr="00544DCF" w:rsidRDefault="00544DCF" w:rsidP="00544DCF">
      <w:pPr>
        <w:widowControl/>
        <w:suppressAutoHyphens/>
        <w:autoSpaceDE/>
        <w:autoSpaceDN/>
        <w:adjustRightInd/>
        <w:spacing w:after="200" w:line="360" w:lineRule="auto"/>
        <w:ind w:firstLine="567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</w:p>
    <w:p w:rsidR="00544DCF" w:rsidRPr="00544DCF" w:rsidRDefault="00544DCF" w:rsidP="00544DCF">
      <w:pPr>
        <w:widowControl/>
        <w:suppressAutoHyphens/>
        <w:autoSpaceDE/>
        <w:autoSpaceDN/>
        <w:adjustRightInd/>
        <w:spacing w:after="20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</w:p>
    <w:p w:rsidR="00544DCF" w:rsidRPr="00544DCF" w:rsidRDefault="00544DCF" w:rsidP="00544DCF">
      <w:pPr>
        <w:widowControl/>
        <w:suppressAutoHyphens/>
        <w:autoSpaceDE/>
        <w:autoSpaceDN/>
        <w:adjustRightInd/>
        <w:spacing w:after="20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</w:p>
    <w:p w:rsidR="00544DCF" w:rsidRPr="00544DCF" w:rsidRDefault="00544DCF" w:rsidP="00544DCF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en-US" w:bidi="hi-IN"/>
        </w:rPr>
      </w:pPr>
      <w:r w:rsidRPr="00544DCF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Разработчик:  Ш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видунова Татьяна Павловна</w:t>
      </w:r>
      <w:r w:rsidRPr="00544DCF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, преподаватель  МБОУ ДОД «Детская школа искусств»</w:t>
      </w:r>
    </w:p>
    <w:p w:rsidR="00544DCF" w:rsidRPr="00544DCF" w:rsidRDefault="00544DCF" w:rsidP="00544DCF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</w:p>
    <w:p w:rsidR="00544DCF" w:rsidRPr="00544DCF" w:rsidRDefault="00544DCF" w:rsidP="00544DCF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4DCF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Рецензент: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Левадная Татьяна Борисовна</w:t>
      </w:r>
      <w:r w:rsidRPr="00544D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председатель ГБОУ СПО СК СКМК </w:t>
      </w:r>
      <w:proofErr w:type="spellStart"/>
      <w:r w:rsidRPr="00544D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им</w:t>
      </w:r>
      <w:proofErr w:type="gramStart"/>
      <w:r w:rsidRPr="00544D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.С</w:t>
      </w:r>
      <w:proofErr w:type="gramEnd"/>
      <w:r w:rsidRPr="00544D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афонова</w:t>
      </w:r>
      <w:proofErr w:type="spellEnd"/>
      <w:r w:rsidRPr="00544D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ПЦК  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Фортепиано</w:t>
      </w:r>
      <w:r w:rsidRPr="00544D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544DCF" w:rsidRPr="00544DCF" w:rsidRDefault="00544DCF" w:rsidP="00544DCF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</w:p>
    <w:p w:rsidR="00544DCF" w:rsidRPr="00544DCF" w:rsidRDefault="00544DCF" w:rsidP="00544DCF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en-US" w:bidi="hi-IN"/>
        </w:rPr>
      </w:pPr>
      <w:r w:rsidRPr="00544DCF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Рецензент: </w:t>
      </w:r>
      <w:proofErr w:type="spellStart"/>
      <w:r w:rsidRPr="00544DCF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Ша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хбанова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Разият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Абильевна</w:t>
      </w:r>
      <w:proofErr w:type="spellEnd"/>
      <w:r w:rsidRPr="00544DCF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>, преподаватель МБОУ ДОД «Детская школа искусств»</w:t>
      </w:r>
    </w:p>
    <w:p w:rsidR="00544DCF" w:rsidRPr="00544DCF" w:rsidRDefault="00544DCF" w:rsidP="00544DCF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44DCF" w:rsidRDefault="00544DCF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44DCF" w:rsidRPr="00F50C3D" w:rsidRDefault="00544DCF" w:rsidP="00544DCF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12A31" w:rsidRDefault="00C12A31" w:rsidP="00544DCF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7027B4" w:rsidRDefault="007027B4" w:rsidP="00544DCF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7027B4" w:rsidRDefault="007027B4" w:rsidP="00544DCF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7027B4" w:rsidRDefault="007027B4" w:rsidP="00544DCF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7027B4" w:rsidRDefault="007027B4" w:rsidP="00544DCF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7027B4" w:rsidRDefault="007027B4" w:rsidP="00544DCF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B92918" w:rsidRPr="002D08E4" w:rsidRDefault="00B92918" w:rsidP="00544DC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D08E4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2D08E4" w:rsidRDefault="00B92918" w:rsidP="00544DC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2918" w:rsidRPr="002D08E4" w:rsidRDefault="00B92918" w:rsidP="00974AC0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974A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974A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974AC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974A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974A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974A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974A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974A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974A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974AC0">
      <w:pPr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974AC0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974AC0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974AC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974AC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974AC0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974AC0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974AC0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974AC0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974AC0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974AC0">
      <w:pPr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974AC0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974AC0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974AC0">
      <w:pPr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974AC0">
      <w:pPr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974AC0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974AC0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974AC0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974AC0">
      <w:pPr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974AC0">
      <w:pPr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974AC0">
      <w:pPr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AC0" w:rsidRDefault="00974AC0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AC0" w:rsidRDefault="00974AC0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AC0" w:rsidRDefault="00974AC0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AC0" w:rsidRDefault="00974AC0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AC0" w:rsidRDefault="00974AC0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AC0" w:rsidRDefault="00974AC0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544DCF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974AC0" w:rsidRDefault="00974AC0" w:rsidP="00974AC0">
      <w:pPr>
        <w:pStyle w:val="ab"/>
        <w:tabs>
          <w:tab w:val="left" w:pos="284"/>
        </w:tabs>
        <w:ind w:left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B204E6" w:rsidRPr="00974AC0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B204E6" w:rsidRPr="006A625B" w:rsidRDefault="00974AC0" w:rsidP="00974AC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A59F3"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 требований  к  дополнительным  предпрофессиональным  общеобразовательным 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7002F4">
        <w:rPr>
          <w:rFonts w:ascii="Times New Roman" w:hAnsi="Times New Roman" w:cs="Times New Roman"/>
          <w:sz w:val="28"/>
          <w:szCs w:val="28"/>
        </w:rPr>
        <w:t xml:space="preserve"> со сроком обучения 8 лет.</w:t>
      </w:r>
    </w:p>
    <w:p w:rsidR="009145F5" w:rsidRDefault="009145F5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Pr="002410EC" w:rsidRDefault="00B204E6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9145F5" w:rsidRPr="005319AE" w:rsidRDefault="005319AE" w:rsidP="005319A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9A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145F5" w:rsidRPr="005319AE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6A625B" w:rsidRDefault="00345610" w:rsidP="00974AC0">
      <w:pPr>
        <w:ind w:firstLine="567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98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="00C7498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инструменты»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251C7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6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лет</w:t>
      </w:r>
      <w:r w:rsidR="00AE7F44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3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 класс).</w:t>
      </w:r>
      <w:r w:rsidR="00251C7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312A" w:rsidRPr="0029084B" w:rsidRDefault="00C46185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D173C" w:rsidRPr="0066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3C" w:rsidRPr="0029084B">
        <w:rPr>
          <w:rFonts w:ascii="Times New Roman" w:hAnsi="Times New Roman" w:cs="Times New Roman"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29084B">
        <w:rPr>
          <w:rFonts w:ascii="Times New Roman" w:hAnsi="Times New Roman" w:cs="Times New Roman"/>
          <w:sz w:val="28"/>
          <w:szCs w:val="28"/>
        </w:rPr>
        <w:t>на реализаци</w:t>
      </w:r>
      <w:r w:rsidR="0018312A" w:rsidRPr="0029084B">
        <w:rPr>
          <w:rFonts w:ascii="Times New Roman" w:hAnsi="Times New Roman" w:cs="Times New Roman"/>
          <w:sz w:val="28"/>
          <w:szCs w:val="28"/>
        </w:rPr>
        <w:t>ю учебного предмета «Фортепиано»</w:t>
      </w:r>
      <w:r w:rsidR="00BE05AB">
        <w:rPr>
          <w:rFonts w:ascii="Times New Roman" w:hAnsi="Times New Roman" w:cs="Times New Roman"/>
          <w:sz w:val="28"/>
          <w:szCs w:val="28"/>
        </w:rPr>
        <w:t>.</w:t>
      </w:r>
      <w:r w:rsidR="00F006C5" w:rsidRPr="00290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D5" w:rsidRDefault="00667764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 для учащихся струнного отделения</w:t>
      </w:r>
      <w:r w:rsidR="00161781">
        <w:rPr>
          <w:rFonts w:ascii="Times New Roman" w:hAnsi="Times New Roman" w:cs="Times New Roman"/>
          <w:sz w:val="28"/>
          <w:szCs w:val="28"/>
        </w:rPr>
        <w:t xml:space="preserve">. </w:t>
      </w: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64" w:rsidRPr="00667764" w:rsidRDefault="00667764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lastRenderedPageBreak/>
        <w:t>На самостоятельную работу отводится  2 часа в неделю в течение всех лет обучения.</w:t>
      </w:r>
    </w:p>
    <w:p w:rsidR="00CD173C" w:rsidRPr="00A56EE8" w:rsidRDefault="00C12A31" w:rsidP="00974AC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356" w:type="dxa"/>
        <w:tblInd w:w="108" w:type="dxa"/>
        <w:tblLook w:val="00A0" w:firstRow="1" w:lastRow="0" w:firstColumn="1" w:lastColumn="0" w:noHBand="0" w:noVBand="0"/>
      </w:tblPr>
      <w:tblGrid>
        <w:gridCol w:w="7230"/>
        <w:gridCol w:w="2126"/>
      </w:tblGrid>
      <w:tr w:rsidR="00B0756D" w:rsidRPr="005D37D3" w:rsidTr="00593F70">
        <w:tc>
          <w:tcPr>
            <w:tcW w:w="7230" w:type="dxa"/>
          </w:tcPr>
          <w:p w:rsidR="00B0756D" w:rsidRPr="005D37D3" w:rsidRDefault="00B0756D" w:rsidP="00593F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756D" w:rsidRPr="005D37D3" w:rsidRDefault="00B0756D" w:rsidP="00CB330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Струнные</w:t>
            </w:r>
            <w:r w:rsidRPr="005D3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:rsidR="00B0756D" w:rsidRPr="005D37D3" w:rsidRDefault="00B0756D" w:rsidP="00CB330C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7D3">
              <w:rPr>
                <w:rFonts w:ascii="Times New Roman" w:hAnsi="Times New Roman" w:cs="Times New Roman"/>
                <w:bCs/>
                <w:sz w:val="28"/>
                <w:szCs w:val="28"/>
              </w:rPr>
              <w:t>(8 лет)</w:t>
            </w:r>
          </w:p>
        </w:tc>
      </w:tr>
      <w:tr w:rsidR="00B0756D" w:rsidRPr="00EF77D5" w:rsidTr="00593F70">
        <w:trPr>
          <w:trHeight w:val="137"/>
        </w:trPr>
        <w:tc>
          <w:tcPr>
            <w:tcW w:w="7230" w:type="dxa"/>
          </w:tcPr>
          <w:p w:rsidR="00B0756D" w:rsidRPr="00EF77D5" w:rsidRDefault="00B0756D" w:rsidP="00593F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126" w:type="dxa"/>
          </w:tcPr>
          <w:p w:rsidR="00B0756D" w:rsidRPr="00EF77D5" w:rsidRDefault="00B0756D" w:rsidP="00CB33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B0756D" w:rsidRPr="00EF77D5" w:rsidTr="00593F70">
        <w:tc>
          <w:tcPr>
            <w:tcW w:w="7230" w:type="dxa"/>
          </w:tcPr>
          <w:p w:rsidR="00B0756D" w:rsidRPr="00EF77D5" w:rsidRDefault="00B0756D" w:rsidP="00593F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2126" w:type="dxa"/>
          </w:tcPr>
          <w:p w:rsidR="00B0756D" w:rsidRPr="00EF77D5" w:rsidRDefault="00B0756D" w:rsidP="00CB33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594 </w:t>
            </w:r>
          </w:p>
        </w:tc>
      </w:tr>
      <w:tr w:rsidR="00B0756D" w:rsidRPr="00EF77D5" w:rsidTr="00593F70">
        <w:tc>
          <w:tcPr>
            <w:tcW w:w="7230" w:type="dxa"/>
          </w:tcPr>
          <w:p w:rsidR="00B0756D" w:rsidRPr="00EF77D5" w:rsidRDefault="00B0756D" w:rsidP="00593F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126" w:type="dxa"/>
          </w:tcPr>
          <w:p w:rsidR="00B0756D" w:rsidRPr="00EF77D5" w:rsidRDefault="00B0756D" w:rsidP="00CB33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56D" w:rsidRPr="00EF77D5" w:rsidTr="00593F70">
        <w:tc>
          <w:tcPr>
            <w:tcW w:w="7230" w:type="dxa"/>
          </w:tcPr>
          <w:p w:rsidR="00B0756D" w:rsidRPr="00EF77D5" w:rsidRDefault="00B0756D" w:rsidP="00593F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126" w:type="dxa"/>
          </w:tcPr>
          <w:p w:rsidR="00B0756D" w:rsidRPr="00EF77D5" w:rsidRDefault="00B0756D" w:rsidP="00CB330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77D5" w:rsidRDefault="0004700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96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EF77D5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 xml:space="preserve">а </w:t>
      </w:r>
      <w:r w:rsidR="00314C4E">
        <w:rPr>
          <w:rFonts w:ascii="Times New Roman" w:hAnsi="Times New Roman" w:cs="Times New Roman"/>
          <w:sz w:val="28"/>
          <w:szCs w:val="28"/>
        </w:rPr>
        <w:t>–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</w:t>
      </w:r>
      <w:r w:rsidR="00314C4E">
        <w:rPr>
          <w:rFonts w:ascii="Times New Roman" w:hAnsi="Times New Roman" w:cs="Times New Roman"/>
          <w:sz w:val="28"/>
          <w:szCs w:val="28"/>
        </w:rPr>
        <w:t>«академический» час</w:t>
      </w:r>
      <w:r w:rsidR="00EF77D5" w:rsidRPr="005D37D3">
        <w:rPr>
          <w:rFonts w:ascii="Times New Roman" w:hAnsi="Times New Roman" w:cs="Times New Roman"/>
          <w:sz w:val="28"/>
          <w:szCs w:val="28"/>
        </w:rPr>
        <w:t>.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D3" w:rsidRPr="00A56EE8" w:rsidRDefault="00EF77D5" w:rsidP="00974AC0">
      <w:pPr>
        <w:ind w:firstLine="567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593F70" w:rsidP="00593F70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64597A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974AC0">
      <w:pPr>
        <w:pStyle w:val="Body1"/>
        <w:ind w:firstLine="567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974AC0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A4633A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974AC0">
      <w:pPr>
        <w:ind w:firstLine="567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593F70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 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593F70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593F70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6A59F3" w:rsidRPr="00EF77D5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>овладение основными видами штрихов</w:t>
      </w:r>
      <w:r w:rsidR="0064597A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 xml:space="preserve">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EF77D5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593F70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 эмоциональности;</w:t>
      </w:r>
    </w:p>
    <w:p w:rsidR="00B204E6" w:rsidRPr="00EF77D5" w:rsidRDefault="00B204E6" w:rsidP="00593F70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593F70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593F70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выразительности: </w:t>
      </w:r>
      <w:proofErr w:type="spellStart"/>
      <w:r w:rsidR="00B204E6" w:rsidRPr="00EF77D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B204E6" w:rsidRPr="00EF77D5"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педализацией;</w:t>
      </w:r>
    </w:p>
    <w:p w:rsidR="00D46AA0" w:rsidRPr="00F66AA1" w:rsidRDefault="00B204E6" w:rsidP="00593F70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EF77D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Pr="00402605" w:rsidRDefault="00593F70" w:rsidP="00593F70">
      <w:pPr>
        <w:pStyle w:val="ab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402605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974AC0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974AC0">
      <w:pPr>
        <w:pStyle w:val="Body1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3D1B44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3D1B44">
      <w:pPr>
        <w:pStyle w:val="ab"/>
        <w:tabs>
          <w:tab w:val="left" w:pos="284"/>
          <w:tab w:val="left" w:pos="993"/>
        </w:tabs>
        <w:ind w:left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3D1B44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3D1B44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3D1B44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402605" w:rsidRPr="00402605" w:rsidRDefault="00402605" w:rsidP="003D1B44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3D1B44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974AC0">
      <w:pPr>
        <w:ind w:firstLine="567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530542" w:rsidP="00530542">
      <w:pPr>
        <w:pStyle w:val="ab"/>
        <w:ind w:left="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="00D46AA0"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D2695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057D2C" w:rsidP="00D2695D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0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3C275C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D2695D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2695D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84508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D2695D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EB7C4F" w:rsidRPr="004026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D643B9" w:rsidP="00E92D00">
      <w:pPr>
        <w:pStyle w:val="ab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402605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316CE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proofErr w:type="spellStart"/>
      <w:r w:rsidR="00A56EE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56EE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E6" w:rsidRPr="00402605" w:rsidRDefault="00F769D4" w:rsidP="00974AC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407241" w:rsidRPr="00316CE7" w:rsidRDefault="00402605" w:rsidP="00974AC0">
      <w:pPr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7241" w:rsidRPr="00316CE7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402605" w:rsidRDefault="00316CE7" w:rsidP="00316C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02605"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="00402605"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402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605"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402605">
        <w:rPr>
          <w:rFonts w:ascii="Times New Roman" w:hAnsi="Times New Roman" w:cs="Times New Roman"/>
          <w:sz w:val="28"/>
          <w:szCs w:val="28"/>
        </w:rPr>
        <w:t>Фортепиано</w:t>
      </w:r>
      <w:r w:rsidR="00402605"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974AC0">
      <w:pPr>
        <w:pStyle w:val="aa"/>
        <w:ind w:firstLine="567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</w:t>
      </w: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9322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5495"/>
        <w:gridCol w:w="708"/>
        <w:gridCol w:w="709"/>
        <w:gridCol w:w="567"/>
        <w:gridCol w:w="567"/>
        <w:gridCol w:w="709"/>
        <w:gridCol w:w="567"/>
      </w:tblGrid>
      <w:tr w:rsidR="00316CE7" w:rsidTr="00316CE7">
        <w:trPr>
          <w:trHeight w:val="313"/>
        </w:trPr>
        <w:tc>
          <w:tcPr>
            <w:tcW w:w="5495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Классы:</w:t>
            </w:r>
          </w:p>
        </w:tc>
        <w:tc>
          <w:tcPr>
            <w:tcW w:w="708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16CE7" w:rsidTr="00F04166">
        <w:trPr>
          <w:trHeight w:val="70"/>
        </w:trPr>
        <w:tc>
          <w:tcPr>
            <w:tcW w:w="5495" w:type="dxa"/>
          </w:tcPr>
          <w:p w:rsidR="00316CE7" w:rsidRPr="00402605" w:rsidRDefault="00316CE7" w:rsidP="0031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16CE7" w:rsidTr="00316CE7">
        <w:trPr>
          <w:trHeight w:val="70"/>
        </w:trPr>
        <w:tc>
          <w:tcPr>
            <w:tcW w:w="5495" w:type="dxa"/>
          </w:tcPr>
          <w:p w:rsidR="00316CE7" w:rsidRPr="00402605" w:rsidRDefault="00316CE7" w:rsidP="0031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  <w:p w:rsidR="00316CE7" w:rsidRPr="00402605" w:rsidRDefault="00316CE7" w:rsidP="0031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708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CE7" w:rsidTr="00F04166">
        <w:trPr>
          <w:trHeight w:val="553"/>
        </w:trPr>
        <w:tc>
          <w:tcPr>
            <w:tcW w:w="5495" w:type="dxa"/>
          </w:tcPr>
          <w:p w:rsidR="00316CE7" w:rsidRPr="00402605" w:rsidRDefault="00316CE7" w:rsidP="00316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708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16CE7" w:rsidRPr="00402605" w:rsidRDefault="00316CE7" w:rsidP="0031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2605" w:rsidRPr="00F27F40" w:rsidRDefault="00402605" w:rsidP="00974AC0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974AC0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316CE7" w:rsidRDefault="00402605" w:rsidP="00974A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6CE7">
        <w:rPr>
          <w:rFonts w:ascii="Times New Roman" w:hAnsi="Times New Roman" w:cs="Times New Roman"/>
          <w:sz w:val="28"/>
          <w:szCs w:val="28"/>
        </w:rPr>
        <w:t>Виды  внеаудиторной  работы:</w:t>
      </w:r>
    </w:p>
    <w:p w:rsidR="00402605" w:rsidRPr="00316CE7" w:rsidRDefault="00402605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E7">
        <w:rPr>
          <w:rFonts w:ascii="Times New Roman" w:hAnsi="Times New Roman" w:cs="Times New Roman"/>
          <w:sz w:val="28"/>
          <w:szCs w:val="28"/>
        </w:rPr>
        <w:t>- выполнение  домашнего  задания;</w:t>
      </w:r>
    </w:p>
    <w:p w:rsidR="00402605" w:rsidRPr="00316CE7" w:rsidRDefault="00402605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E7">
        <w:rPr>
          <w:rFonts w:ascii="Times New Roman" w:hAnsi="Times New Roman" w:cs="Times New Roman"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02605" w:rsidRPr="00316CE7" w:rsidRDefault="00402605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E7">
        <w:rPr>
          <w:rFonts w:ascii="Times New Roman" w:hAnsi="Times New Roman" w:cs="Times New Roman"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02605" w:rsidRPr="005D37D3" w:rsidRDefault="00402605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D37D3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5D37D3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402605" w:rsidRPr="00402605" w:rsidRDefault="00316CE7" w:rsidP="00316CE7">
      <w:pPr>
        <w:pStyle w:val="ab"/>
        <w:widowControl/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02605"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B5652C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Согласно ФГТ изучение учебного предмета "Фортепиано" для учащихся струнн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464DAD" w:rsidRPr="0096053F" w:rsidRDefault="0096053F" w:rsidP="00974A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  <w:r w:rsidR="00A35418">
        <w:rPr>
          <w:rFonts w:ascii="Times New Roman" w:hAnsi="Times New Roman" w:cs="Times New Roman"/>
          <w:b/>
          <w:bCs/>
          <w:sz w:val="28"/>
          <w:szCs w:val="28"/>
        </w:rPr>
        <w:t xml:space="preserve"> (3-й класс)</w:t>
      </w:r>
    </w:p>
    <w:p w:rsidR="0096053F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«фортепиано»,</w:t>
      </w:r>
      <w:r w:rsidR="00CA0F69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основными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владения основными видами штрихов.  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2579">
        <w:rPr>
          <w:rFonts w:ascii="Times New Roman" w:hAnsi="Times New Roman" w:cs="Times New Roman"/>
          <w:sz w:val="28"/>
          <w:szCs w:val="28"/>
        </w:rPr>
        <w:t>4-8</w:t>
      </w:r>
      <w:r w:rsidRPr="002410EC">
        <w:rPr>
          <w:rFonts w:ascii="Times New Roman" w:hAnsi="Times New Roman" w:cs="Times New Roman"/>
          <w:sz w:val="28"/>
          <w:szCs w:val="28"/>
        </w:rPr>
        <w:t xml:space="preserve">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 Аккорд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- тоническое трезвучие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r w:rsidR="00887FD4" w:rsidRPr="0088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65" w:rsidRDefault="00887FD4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За год учащийся должен выступить </w:t>
      </w:r>
      <w:r w:rsidR="007C547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410EC">
        <w:rPr>
          <w:rFonts w:ascii="Times New Roman" w:hAnsi="Times New Roman" w:cs="Times New Roman"/>
          <w:sz w:val="28"/>
          <w:szCs w:val="28"/>
        </w:rPr>
        <w:t>раз на</w:t>
      </w:r>
      <w:r w:rsidR="007C5473">
        <w:rPr>
          <w:rFonts w:ascii="Times New Roman" w:hAnsi="Times New Roman" w:cs="Times New Roman"/>
          <w:sz w:val="28"/>
          <w:szCs w:val="28"/>
        </w:rPr>
        <w:t xml:space="preserve"> зачете в форме 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академическ</w:t>
      </w:r>
      <w:r w:rsidR="007C5473">
        <w:rPr>
          <w:rFonts w:ascii="Times New Roman" w:hAnsi="Times New Roman" w:cs="Times New Roman"/>
          <w:sz w:val="28"/>
          <w:szCs w:val="28"/>
        </w:rPr>
        <w:t>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7C5473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Pr="002410EC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7C5473">
        <w:rPr>
          <w:rFonts w:ascii="Times New Roman" w:hAnsi="Times New Roman" w:cs="Times New Roman"/>
          <w:sz w:val="28"/>
          <w:szCs w:val="28"/>
        </w:rPr>
        <w:t>второго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полугодия.</w:t>
      </w:r>
      <w:r w:rsidR="00220465">
        <w:rPr>
          <w:rFonts w:ascii="Times New Roman" w:hAnsi="Times New Roman" w:cs="Times New Roman"/>
          <w:sz w:val="28"/>
          <w:szCs w:val="28"/>
        </w:rPr>
        <w:t xml:space="preserve"> На зачете необходимо 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220465">
        <w:rPr>
          <w:rFonts w:ascii="Times New Roman" w:hAnsi="Times New Roman" w:cs="Times New Roman"/>
          <w:sz w:val="28"/>
          <w:szCs w:val="28"/>
        </w:rPr>
        <w:t>исполнить два разнохарактерных произведения по нотам.</w:t>
      </w:r>
    </w:p>
    <w:p w:rsidR="00887FD4" w:rsidRPr="002410EC" w:rsidRDefault="00220465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7FD4" w:rsidRPr="002410EC">
        <w:rPr>
          <w:rFonts w:ascii="Times New Roman" w:hAnsi="Times New Roman" w:cs="Times New Roman"/>
          <w:sz w:val="28"/>
          <w:szCs w:val="28"/>
        </w:rPr>
        <w:t>ценки за работу в классе и дома,</w:t>
      </w:r>
      <w:r w:rsidR="00887FD4">
        <w:rPr>
          <w:rFonts w:ascii="Times New Roman" w:hAnsi="Times New Roman" w:cs="Times New Roman"/>
          <w:sz w:val="28"/>
          <w:szCs w:val="28"/>
        </w:rPr>
        <w:t xml:space="preserve"> </w:t>
      </w:r>
      <w:r w:rsidR="00887FD4"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</w:p>
    <w:p w:rsidR="00464DAD" w:rsidRPr="002410EC" w:rsidRDefault="00D63B63" w:rsidP="00974AC0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96053F" w:rsidRDefault="00D63B63" w:rsidP="005E4749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>Бах И.С.</w:t>
      </w:r>
      <w:r w:rsidR="00D63B63" w:rsidRPr="0082014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 w:rsidRPr="00820143">
        <w:rPr>
          <w:rFonts w:ascii="Times New Roman" w:hAnsi="Times New Roman" w:cs="Times New Roman"/>
          <w:sz w:val="28"/>
          <w:szCs w:val="28"/>
        </w:rPr>
        <w:t>Бах</w:t>
      </w:r>
      <w:r w:rsidR="00D63B63" w:rsidRPr="00820143">
        <w:rPr>
          <w:rFonts w:ascii="Times New Roman" w:hAnsi="Times New Roman" w:cs="Times New Roman"/>
          <w:sz w:val="28"/>
          <w:szCs w:val="28"/>
        </w:rPr>
        <w:t>»</w:t>
      </w:r>
      <w:r w:rsidR="0096053F" w:rsidRPr="00820143">
        <w:rPr>
          <w:rFonts w:ascii="Times New Roman" w:hAnsi="Times New Roman" w:cs="Times New Roman"/>
          <w:sz w:val="28"/>
          <w:szCs w:val="28"/>
        </w:rPr>
        <w:t xml:space="preserve"> (</w:t>
      </w:r>
      <w:r w:rsidRPr="00820143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820143" w:rsidRDefault="0096053F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820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А.</w:t>
      </w:r>
      <w:r w:rsidR="00D63B63" w:rsidRPr="00820143">
        <w:rPr>
          <w:rFonts w:ascii="Times New Roman" w:hAnsi="Times New Roman" w:cs="Times New Roman"/>
          <w:sz w:val="28"/>
          <w:szCs w:val="28"/>
        </w:rPr>
        <w:t>Сарабанда</w:t>
      </w:r>
      <w:proofErr w:type="spellEnd"/>
      <w:r w:rsidR="00D63B63" w:rsidRPr="00820143">
        <w:rPr>
          <w:rFonts w:ascii="Times New Roman" w:hAnsi="Times New Roman" w:cs="Times New Roman"/>
          <w:sz w:val="28"/>
          <w:szCs w:val="28"/>
        </w:rPr>
        <w:t xml:space="preserve"> ре минор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 xml:space="preserve">Моцарт </w:t>
      </w: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В.</w:t>
      </w:r>
      <w:r w:rsidR="0096053F" w:rsidRPr="00820143">
        <w:rPr>
          <w:rFonts w:ascii="Times New Roman" w:hAnsi="Times New Roman" w:cs="Times New Roman"/>
          <w:sz w:val="28"/>
          <w:szCs w:val="28"/>
        </w:rPr>
        <w:t>Менуэт</w:t>
      </w:r>
      <w:proofErr w:type="spellEnd"/>
      <w:r w:rsidR="0096053F" w:rsidRPr="00820143">
        <w:rPr>
          <w:rFonts w:ascii="Times New Roman" w:hAnsi="Times New Roman" w:cs="Times New Roman"/>
          <w:sz w:val="28"/>
          <w:szCs w:val="28"/>
        </w:rPr>
        <w:t xml:space="preserve"> фа мажор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 xml:space="preserve">Моцарт </w:t>
      </w: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Л.</w:t>
      </w:r>
      <w:r w:rsidR="0096053F" w:rsidRPr="00820143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="0096053F" w:rsidRPr="00820143">
        <w:rPr>
          <w:rFonts w:ascii="Times New Roman" w:hAnsi="Times New Roman" w:cs="Times New Roman"/>
          <w:sz w:val="28"/>
          <w:szCs w:val="28"/>
        </w:rPr>
        <w:t xml:space="preserve"> ре минор, Менуэт ре минор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820143">
        <w:rPr>
          <w:rFonts w:ascii="Times New Roman" w:hAnsi="Times New Roman" w:cs="Times New Roman"/>
          <w:sz w:val="28"/>
          <w:szCs w:val="28"/>
        </w:rPr>
        <w:t xml:space="preserve"> Г. Ария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143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820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Д.Ария</w:t>
      </w:r>
      <w:proofErr w:type="spellEnd"/>
    </w:p>
    <w:p w:rsidR="00464DAD" w:rsidRPr="00820143" w:rsidRDefault="00D63B63" w:rsidP="005E4749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14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820143">
        <w:rPr>
          <w:rFonts w:ascii="Times New Roman" w:hAnsi="Times New Roman" w:cs="Times New Roman"/>
          <w:sz w:val="28"/>
          <w:szCs w:val="28"/>
        </w:rPr>
        <w:t xml:space="preserve"> Е. "Фортепианная азбука"</w:t>
      </w:r>
    </w:p>
    <w:p w:rsidR="00464DAD" w:rsidRPr="00820143" w:rsidRDefault="00464DAD" w:rsidP="00820143">
      <w:pPr>
        <w:pStyle w:val="ab"/>
        <w:numPr>
          <w:ilvl w:val="3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820143" w:rsidRDefault="0096053F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820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А.</w:t>
      </w:r>
      <w:r w:rsidR="00464DAD" w:rsidRPr="00820143">
        <w:rPr>
          <w:rFonts w:ascii="Times New Roman" w:hAnsi="Times New Roman" w:cs="Times New Roman"/>
          <w:sz w:val="28"/>
          <w:szCs w:val="28"/>
        </w:rPr>
        <w:t>"Избранные</w:t>
      </w:r>
      <w:proofErr w:type="spellEnd"/>
      <w:r w:rsidR="00464DAD" w:rsidRPr="00820143">
        <w:rPr>
          <w:rFonts w:ascii="Times New Roman" w:hAnsi="Times New Roman" w:cs="Times New Roman"/>
          <w:sz w:val="28"/>
          <w:szCs w:val="28"/>
        </w:rPr>
        <w:t xml:space="preserve"> этюды для начинающих" соч.65</w:t>
      </w:r>
    </w:p>
    <w:p w:rsidR="00464DAD" w:rsidRPr="00820143" w:rsidRDefault="0096053F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 w:rsidRPr="0082014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D63B63" w:rsidRPr="00820143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="00D63B63" w:rsidRPr="00820143">
        <w:rPr>
          <w:rFonts w:ascii="Times New Roman" w:hAnsi="Times New Roman" w:cs="Times New Roman"/>
          <w:sz w:val="28"/>
          <w:szCs w:val="28"/>
        </w:rPr>
        <w:t>.</w:t>
      </w:r>
      <w:r w:rsidR="00464DAD" w:rsidRPr="00820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4DAD" w:rsidRPr="0082014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464DAD" w:rsidRPr="00820143">
        <w:rPr>
          <w:rFonts w:ascii="Times New Roman" w:hAnsi="Times New Roman" w:cs="Times New Roman"/>
          <w:sz w:val="28"/>
          <w:szCs w:val="28"/>
        </w:rPr>
        <w:t>.</w:t>
      </w:r>
      <w:r w:rsidR="00D63B63" w:rsidRPr="00820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63" w:rsidRPr="00820143">
        <w:rPr>
          <w:rFonts w:ascii="Times New Roman" w:hAnsi="Times New Roman" w:cs="Times New Roman"/>
          <w:sz w:val="28"/>
          <w:szCs w:val="28"/>
        </w:rPr>
        <w:t>А.</w:t>
      </w:r>
      <w:r w:rsidR="00464DAD" w:rsidRPr="00820143">
        <w:rPr>
          <w:rFonts w:ascii="Times New Roman" w:hAnsi="Times New Roman" w:cs="Times New Roman"/>
          <w:sz w:val="28"/>
          <w:szCs w:val="28"/>
        </w:rPr>
        <w:t>Николаев</w:t>
      </w:r>
      <w:r w:rsidR="00D63B63" w:rsidRPr="008201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7D68" w:rsidRPr="00820143">
        <w:rPr>
          <w:rFonts w:ascii="Times New Roman" w:hAnsi="Times New Roman" w:cs="Times New Roman"/>
          <w:sz w:val="28"/>
          <w:szCs w:val="28"/>
        </w:rPr>
        <w:t>: э</w:t>
      </w:r>
      <w:r w:rsidR="00464DAD" w:rsidRPr="00820143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820143" w:rsidRDefault="00D63B63" w:rsidP="005E4749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143"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 w:rsidRPr="00820143">
        <w:rPr>
          <w:rFonts w:ascii="Times New Roman" w:hAnsi="Times New Roman" w:cs="Times New Roman"/>
          <w:sz w:val="28"/>
          <w:szCs w:val="28"/>
        </w:rPr>
        <w:tab/>
      </w:r>
      <w:r w:rsidR="00D63B63" w:rsidRPr="00820143">
        <w:rPr>
          <w:rFonts w:ascii="Times New Roman" w:hAnsi="Times New Roman" w:cs="Times New Roman"/>
          <w:sz w:val="28"/>
          <w:szCs w:val="28"/>
        </w:rPr>
        <w:t>Соч.98: "</w:t>
      </w:r>
      <w:r w:rsidRPr="00820143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20143">
        <w:rPr>
          <w:rFonts w:ascii="Times New Roman" w:hAnsi="Times New Roman" w:cs="Times New Roman"/>
          <w:sz w:val="28"/>
          <w:szCs w:val="28"/>
        </w:rPr>
        <w:t xml:space="preserve"> А. Танец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>Глинка М. Полька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14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20143">
        <w:rPr>
          <w:rFonts w:ascii="Times New Roman" w:hAnsi="Times New Roman" w:cs="Times New Roman"/>
          <w:sz w:val="28"/>
          <w:szCs w:val="28"/>
        </w:rPr>
        <w:t xml:space="preserve"> Д. </w:t>
      </w:r>
      <w:r w:rsidR="00D63B63" w:rsidRPr="00820143">
        <w:rPr>
          <w:rFonts w:ascii="Times New Roman" w:hAnsi="Times New Roman" w:cs="Times New Roman"/>
          <w:sz w:val="28"/>
          <w:szCs w:val="28"/>
        </w:rPr>
        <w:t xml:space="preserve">  </w:t>
      </w:r>
      <w:r w:rsidRPr="00820143">
        <w:rPr>
          <w:rFonts w:ascii="Times New Roman" w:hAnsi="Times New Roman" w:cs="Times New Roman"/>
          <w:sz w:val="28"/>
          <w:szCs w:val="28"/>
        </w:rPr>
        <w:t>"Клоуны",</w:t>
      </w:r>
      <w:r w:rsidR="0096053F" w:rsidRPr="00820143">
        <w:rPr>
          <w:rFonts w:ascii="Times New Roman" w:hAnsi="Times New Roman" w:cs="Times New Roman"/>
          <w:sz w:val="28"/>
          <w:szCs w:val="28"/>
        </w:rPr>
        <w:t xml:space="preserve"> </w:t>
      </w:r>
      <w:r w:rsidRPr="00820143">
        <w:rPr>
          <w:rFonts w:ascii="Times New Roman" w:hAnsi="Times New Roman" w:cs="Times New Roman"/>
          <w:sz w:val="28"/>
          <w:szCs w:val="28"/>
        </w:rPr>
        <w:t>"Маленькая полька"</w:t>
      </w:r>
    </w:p>
    <w:p w:rsidR="00464DAD" w:rsidRPr="00356634" w:rsidRDefault="00464DAD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634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356634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 w:rsidRPr="00356634">
        <w:rPr>
          <w:rFonts w:ascii="Times New Roman" w:hAnsi="Times New Roman" w:cs="Times New Roman"/>
          <w:sz w:val="28"/>
          <w:szCs w:val="28"/>
        </w:rPr>
        <w:tab/>
      </w:r>
      <w:r w:rsidR="005D37D3" w:rsidRPr="00356634">
        <w:rPr>
          <w:rFonts w:ascii="Times New Roman" w:hAnsi="Times New Roman" w:cs="Times New Roman"/>
          <w:sz w:val="28"/>
          <w:szCs w:val="28"/>
        </w:rPr>
        <w:t>Соч.28</w:t>
      </w:r>
      <w:r w:rsidR="00D63B63" w:rsidRPr="00356634">
        <w:rPr>
          <w:rFonts w:ascii="Times New Roman" w:hAnsi="Times New Roman" w:cs="Times New Roman"/>
          <w:sz w:val="28"/>
          <w:szCs w:val="28"/>
        </w:rPr>
        <w:t>:</w:t>
      </w:r>
      <w:r w:rsidR="005D37D3" w:rsidRPr="00356634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356634">
        <w:rPr>
          <w:rFonts w:ascii="Times New Roman" w:hAnsi="Times New Roman" w:cs="Times New Roman"/>
          <w:sz w:val="28"/>
          <w:szCs w:val="28"/>
        </w:rPr>
        <w:t xml:space="preserve"> "В садике", "Пастушок", "Мотылек"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143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 w:rsidRPr="00820143">
        <w:rPr>
          <w:rFonts w:ascii="Times New Roman" w:hAnsi="Times New Roman" w:cs="Times New Roman"/>
          <w:sz w:val="28"/>
          <w:szCs w:val="28"/>
        </w:rPr>
        <w:tab/>
      </w:r>
      <w:r w:rsidRPr="00820143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20143" w:rsidRDefault="00464DAD" w:rsidP="00820143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143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820143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 w:rsidRPr="00820143">
        <w:rPr>
          <w:rFonts w:ascii="Times New Roman" w:hAnsi="Times New Roman" w:cs="Times New Roman"/>
          <w:sz w:val="28"/>
          <w:szCs w:val="28"/>
        </w:rPr>
        <w:tab/>
      </w:r>
      <w:r w:rsidRPr="00820143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974AC0">
      <w:pPr>
        <w:keepNext/>
        <w:ind w:firstLine="567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программ</w:t>
      </w:r>
      <w:r w:rsidR="0035311E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на зачет</w:t>
      </w:r>
    </w:p>
    <w:p w:rsidR="00464DAD" w:rsidRPr="002410EC" w:rsidRDefault="0096053F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974AC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D63B6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053F" w:rsidRPr="002410EC" w:rsidRDefault="0096053F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974A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  <w:r w:rsidR="00A35418">
        <w:rPr>
          <w:rFonts w:ascii="Times New Roman" w:hAnsi="Times New Roman" w:cs="Times New Roman"/>
          <w:b/>
          <w:bCs/>
          <w:sz w:val="28"/>
          <w:szCs w:val="28"/>
        </w:rPr>
        <w:t xml:space="preserve"> (4-й класс)</w:t>
      </w:r>
    </w:p>
    <w:p w:rsidR="00ED6A04" w:rsidRDefault="00464DAD" w:rsidP="0035311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5D37D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 Работа над упражнениями, формирующими правильные игровые навыки. 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35311E" w:rsidRPr="002410EC" w:rsidRDefault="0035311E" w:rsidP="0035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35311E" w:rsidRPr="002410EC" w:rsidRDefault="0035311E" w:rsidP="0035311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410EC">
        <w:rPr>
          <w:rFonts w:ascii="Times New Roman" w:hAnsi="Times New Roman" w:cs="Times New Roman"/>
          <w:sz w:val="28"/>
          <w:szCs w:val="28"/>
        </w:rPr>
        <w:t>этюда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311E" w:rsidRPr="002410EC" w:rsidRDefault="0035311E" w:rsidP="0035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311E" w:rsidRPr="002410EC" w:rsidRDefault="0035311E" w:rsidP="0035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полифонического стиля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311E" w:rsidRPr="002410EC" w:rsidRDefault="0035311E" w:rsidP="0035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1-2 ансамбля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1E" w:rsidRPr="00E90659" w:rsidRDefault="0035311E" w:rsidP="0035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о, Ре, Соль, Ля, Ми-</w:t>
      </w:r>
      <w:r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3773E6" w:rsidRPr="0035311E" w:rsidRDefault="0035311E" w:rsidP="00377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1E">
        <w:rPr>
          <w:rFonts w:ascii="Times New Roman" w:hAnsi="Times New Roman" w:cs="Times New Roman"/>
          <w:sz w:val="28"/>
          <w:szCs w:val="28"/>
        </w:rPr>
        <w:t>За год учащийся должен выступить один раз на зачете в форме  академического концерта в конце второго полугодия. На зачете необходимо  исполнить два разнохарактерных произведения по нотам.</w:t>
      </w:r>
      <w:r w:rsidR="003773E6" w:rsidRPr="003773E6">
        <w:rPr>
          <w:rFonts w:ascii="Times New Roman" w:hAnsi="Times New Roman" w:cs="Times New Roman"/>
          <w:sz w:val="28"/>
          <w:szCs w:val="28"/>
        </w:rPr>
        <w:t xml:space="preserve"> </w:t>
      </w:r>
      <w:r w:rsidR="003773E6">
        <w:rPr>
          <w:rFonts w:ascii="Times New Roman" w:hAnsi="Times New Roman" w:cs="Times New Roman"/>
          <w:sz w:val="28"/>
          <w:szCs w:val="28"/>
        </w:rPr>
        <w:t>Для продвинутых учащихся возможно исполнение программы наизусть.</w:t>
      </w:r>
    </w:p>
    <w:p w:rsidR="0035311E" w:rsidRDefault="0035311E" w:rsidP="003531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1E">
        <w:rPr>
          <w:rFonts w:ascii="Times New Roman" w:hAnsi="Times New Roman" w:cs="Times New Roman"/>
          <w:sz w:val="28"/>
          <w:szCs w:val="28"/>
        </w:rPr>
        <w:t>Оценки за работу в классе и дома, а также по результатам публичных выступлений, выставляются педагогом по четвертям.</w:t>
      </w:r>
    </w:p>
    <w:p w:rsidR="0096053F" w:rsidRPr="002410EC" w:rsidRDefault="00D63B63" w:rsidP="00974AC0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2410EC" w:rsidRDefault="0096053F" w:rsidP="005E47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«Школа игры на фортепиано» (под общ</w:t>
      </w:r>
      <w:proofErr w:type="gramStart"/>
      <w:r w:rsidRPr="005E47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7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4749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="00D63B63" w:rsidRPr="005E4749">
        <w:rPr>
          <w:rFonts w:ascii="Times New Roman" w:hAnsi="Times New Roman" w:cs="Times New Roman"/>
          <w:sz w:val="28"/>
          <w:szCs w:val="28"/>
        </w:rPr>
        <w:t>А.</w:t>
      </w:r>
      <w:r w:rsidRPr="005E4749">
        <w:rPr>
          <w:rFonts w:ascii="Times New Roman" w:hAnsi="Times New Roman" w:cs="Times New Roman"/>
          <w:sz w:val="28"/>
          <w:szCs w:val="28"/>
        </w:rPr>
        <w:t>Николаева</w:t>
      </w:r>
      <w:proofErr w:type="spellEnd"/>
      <w:r w:rsidRPr="005E4749">
        <w:rPr>
          <w:rFonts w:ascii="Times New Roman" w:hAnsi="Times New Roman" w:cs="Times New Roman"/>
          <w:sz w:val="28"/>
          <w:szCs w:val="28"/>
        </w:rPr>
        <w:t>):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D63B63" w:rsidRPr="005E4749">
        <w:rPr>
          <w:rFonts w:ascii="Times New Roman" w:hAnsi="Times New Roman" w:cs="Times New Roman"/>
          <w:sz w:val="28"/>
          <w:szCs w:val="28"/>
        </w:rPr>
        <w:t>Ж.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Pr="005E4749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 w:rsidRPr="005E4749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 w:rsidRPr="005E4749">
        <w:rPr>
          <w:rFonts w:ascii="Times New Roman" w:hAnsi="Times New Roman" w:cs="Times New Roman"/>
          <w:sz w:val="28"/>
          <w:szCs w:val="28"/>
        </w:rPr>
        <w:tab/>
      </w:r>
      <w:r w:rsidRPr="005E4749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 w:rsidRPr="005E4749">
        <w:rPr>
          <w:rFonts w:ascii="Times New Roman" w:hAnsi="Times New Roman" w:cs="Times New Roman"/>
          <w:sz w:val="28"/>
          <w:szCs w:val="28"/>
        </w:rPr>
        <w:t>И.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Pr="005E4749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Курочкин</w:t>
      </w:r>
      <w:r w:rsidR="00D63B63" w:rsidRPr="005E47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63B63" w:rsidRPr="005E4749">
        <w:rPr>
          <w:rFonts w:ascii="Times New Roman" w:hAnsi="Times New Roman" w:cs="Times New Roman"/>
          <w:sz w:val="28"/>
          <w:szCs w:val="28"/>
        </w:rPr>
        <w:t>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Pr="005E4749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D63B63" w:rsidRPr="005E4749">
        <w:rPr>
          <w:rFonts w:ascii="Times New Roman" w:hAnsi="Times New Roman" w:cs="Times New Roman"/>
          <w:sz w:val="28"/>
          <w:szCs w:val="28"/>
        </w:rPr>
        <w:t>Д.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Pr="005E4749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 w:rsidRPr="005E4749">
        <w:rPr>
          <w:rFonts w:ascii="Times New Roman" w:hAnsi="Times New Roman" w:cs="Times New Roman"/>
          <w:sz w:val="28"/>
          <w:szCs w:val="28"/>
        </w:rPr>
        <w:t>И.С.</w:t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D63B63" w:rsidRPr="005E4749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5E4749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Моцарт</w:t>
      </w:r>
      <w:r w:rsidR="005D37D3" w:rsidRPr="005E4749">
        <w:rPr>
          <w:rFonts w:ascii="Times New Roman" w:hAnsi="Times New Roman" w:cs="Times New Roman"/>
          <w:sz w:val="28"/>
          <w:szCs w:val="28"/>
        </w:rPr>
        <w:t xml:space="preserve"> Л.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 Волынка; Бурре; Менуэт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Гендель</w:t>
      </w:r>
      <w:r w:rsidR="005D37D3" w:rsidRPr="005E4749">
        <w:rPr>
          <w:rFonts w:ascii="Times New Roman" w:hAnsi="Times New Roman" w:cs="Times New Roman"/>
          <w:sz w:val="28"/>
          <w:szCs w:val="28"/>
        </w:rPr>
        <w:t xml:space="preserve"> Г.Ф.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5D37D3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Pr="005E4749">
        <w:rPr>
          <w:rFonts w:ascii="Times New Roman" w:hAnsi="Times New Roman" w:cs="Times New Roman"/>
          <w:sz w:val="28"/>
          <w:szCs w:val="28"/>
        </w:rPr>
        <w:t xml:space="preserve"> Ригодон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5D37D3" w:rsidRPr="005E4749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Pr="005E4749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5E4749" w:rsidRDefault="00D63B63" w:rsidP="005E4749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4749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5D37D3" w:rsidRPr="005E4749">
        <w:rPr>
          <w:rFonts w:ascii="Times New Roman" w:hAnsi="Times New Roman" w:cs="Times New Roman"/>
          <w:sz w:val="28"/>
          <w:szCs w:val="28"/>
        </w:rPr>
        <w:t>А.</w:t>
      </w:r>
      <w:r w:rsidRPr="005E4749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D63B63" w:rsidRPr="005E4749">
        <w:rPr>
          <w:rFonts w:ascii="Times New Roman" w:hAnsi="Times New Roman" w:cs="Times New Roman"/>
          <w:sz w:val="28"/>
          <w:szCs w:val="28"/>
        </w:rPr>
        <w:t>Е</w:t>
      </w:r>
      <w:r w:rsidR="005D37D3" w:rsidRPr="005E4749">
        <w:rPr>
          <w:rFonts w:ascii="Times New Roman" w:hAnsi="Times New Roman" w:cs="Times New Roman"/>
          <w:sz w:val="28"/>
          <w:szCs w:val="28"/>
        </w:rPr>
        <w:t>.</w:t>
      </w:r>
      <w:r w:rsidR="00376C98" w:rsidRPr="005E4749">
        <w:rPr>
          <w:rFonts w:ascii="Times New Roman" w:hAnsi="Times New Roman" w:cs="Times New Roman"/>
          <w:sz w:val="28"/>
          <w:szCs w:val="28"/>
        </w:rPr>
        <w:t xml:space="preserve">  </w:t>
      </w:r>
      <w:r w:rsidRPr="005E4749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 w:rsidRPr="005E4749">
        <w:rPr>
          <w:rFonts w:ascii="Times New Roman" w:hAnsi="Times New Roman" w:cs="Times New Roman"/>
          <w:sz w:val="28"/>
          <w:szCs w:val="28"/>
        </w:rPr>
        <w:t>И.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C7D68" w:rsidRPr="005E4749">
        <w:rPr>
          <w:rFonts w:ascii="Times New Roman" w:hAnsi="Times New Roman" w:cs="Times New Roman"/>
          <w:sz w:val="28"/>
          <w:szCs w:val="28"/>
        </w:rPr>
        <w:t>Этюд Ф</w:t>
      </w:r>
      <w:r w:rsidRPr="005E4749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376C98" w:rsidRPr="005E4749">
        <w:rPr>
          <w:rFonts w:ascii="Times New Roman" w:hAnsi="Times New Roman" w:cs="Times New Roman"/>
          <w:sz w:val="28"/>
          <w:szCs w:val="28"/>
        </w:rPr>
        <w:t>М.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Pr="005E4749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Pr="005E4749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376C98" w:rsidRPr="005E4749">
        <w:rPr>
          <w:rFonts w:ascii="Times New Roman" w:hAnsi="Times New Roman" w:cs="Times New Roman"/>
          <w:sz w:val="28"/>
          <w:szCs w:val="28"/>
        </w:rPr>
        <w:t>Ф.</w:t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="004C7D68" w:rsidRPr="005E4749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4C7D68" w:rsidRPr="005E4749">
        <w:rPr>
          <w:rFonts w:ascii="Times New Roman" w:hAnsi="Times New Roman" w:cs="Times New Roman"/>
          <w:sz w:val="28"/>
          <w:szCs w:val="28"/>
        </w:rPr>
        <w:t>Д</w:t>
      </w:r>
      <w:r w:rsidRPr="005E47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4749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5E4749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5E4749">
        <w:rPr>
          <w:rFonts w:ascii="Times New Roman" w:hAnsi="Times New Roman" w:cs="Times New Roman"/>
          <w:sz w:val="28"/>
          <w:szCs w:val="28"/>
        </w:rPr>
        <w:t>.)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376C98" w:rsidRPr="005E4749">
        <w:rPr>
          <w:rFonts w:ascii="Times New Roman" w:hAnsi="Times New Roman" w:cs="Times New Roman"/>
          <w:sz w:val="28"/>
          <w:szCs w:val="28"/>
        </w:rPr>
        <w:t>Л.</w:t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464DAD" w:rsidRPr="005E4749" w:rsidRDefault="00464DAD" w:rsidP="005E4749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4749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Беркович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376C98" w:rsidRPr="005E4749">
        <w:rPr>
          <w:rFonts w:ascii="Times New Roman" w:hAnsi="Times New Roman" w:cs="Times New Roman"/>
          <w:sz w:val="28"/>
          <w:szCs w:val="28"/>
        </w:rPr>
        <w:t>И.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Гайдн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B766DF" w:rsidRPr="005E4749">
        <w:rPr>
          <w:rFonts w:ascii="Times New Roman" w:hAnsi="Times New Roman" w:cs="Times New Roman"/>
          <w:sz w:val="28"/>
          <w:szCs w:val="28"/>
        </w:rPr>
        <w:t>Й.</w:t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C7D68" w:rsidRPr="005E4749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5E4749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B766DF" w:rsidRPr="005E4749">
        <w:rPr>
          <w:rFonts w:ascii="Times New Roman" w:hAnsi="Times New Roman" w:cs="Times New Roman"/>
          <w:sz w:val="28"/>
          <w:szCs w:val="28"/>
        </w:rPr>
        <w:t>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Григ</w:t>
      </w:r>
      <w:r w:rsidR="00B766DF" w:rsidRPr="005E4749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B766DF" w:rsidRPr="005E4749">
        <w:rPr>
          <w:rFonts w:ascii="Times New Roman" w:hAnsi="Times New Roman" w:cs="Times New Roman"/>
          <w:sz w:val="28"/>
          <w:szCs w:val="28"/>
        </w:rPr>
        <w:t>.</w:t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376C98" w:rsidRPr="005E4749">
        <w:rPr>
          <w:rFonts w:ascii="Times New Roman" w:hAnsi="Times New Roman" w:cs="Times New Roman"/>
          <w:sz w:val="28"/>
          <w:szCs w:val="28"/>
        </w:rPr>
        <w:t>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Фрид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376C98" w:rsidRPr="005E4749">
        <w:rPr>
          <w:rFonts w:ascii="Times New Roman" w:hAnsi="Times New Roman" w:cs="Times New Roman"/>
          <w:sz w:val="28"/>
          <w:szCs w:val="28"/>
        </w:rPr>
        <w:t>Г.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Чайковский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П.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96053F"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5E4749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5E4749">
        <w:rPr>
          <w:rFonts w:ascii="Times New Roman" w:hAnsi="Times New Roman" w:cs="Times New Roman"/>
          <w:sz w:val="28"/>
          <w:szCs w:val="28"/>
        </w:rPr>
        <w:t>», «В церкви»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Шостакович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B766DF" w:rsidRPr="005E4749">
        <w:rPr>
          <w:rFonts w:ascii="Times New Roman" w:hAnsi="Times New Roman" w:cs="Times New Roman"/>
          <w:sz w:val="28"/>
          <w:szCs w:val="28"/>
        </w:rPr>
        <w:t>Д.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Ш</w:t>
      </w:r>
      <w:r w:rsidR="00D75650" w:rsidRPr="005E4749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376C98" w:rsidRPr="005E4749">
        <w:rPr>
          <w:rFonts w:ascii="Times New Roman" w:hAnsi="Times New Roman" w:cs="Times New Roman"/>
          <w:sz w:val="28"/>
          <w:szCs w:val="28"/>
        </w:rPr>
        <w:t>Д.</w:t>
      </w:r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Pr="005E4749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5E4749" w:rsidRDefault="00376C98" w:rsidP="005E4749">
      <w:pPr>
        <w:pStyle w:val="ab"/>
        <w:keepNext/>
        <w:tabs>
          <w:tab w:val="left" w:pos="284"/>
        </w:tabs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474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Ансамбли в 4 руки</w:t>
      </w:r>
    </w:p>
    <w:p w:rsidR="00464DAD" w:rsidRPr="005E4749" w:rsidRDefault="00464DAD" w:rsidP="005E4749">
      <w:pPr>
        <w:pStyle w:val="ab"/>
        <w:keepNext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Бизе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 w:rsidRPr="005E4749">
        <w:rPr>
          <w:rFonts w:ascii="Times New Roman" w:hAnsi="Times New Roman" w:cs="Times New Roman"/>
          <w:sz w:val="28"/>
          <w:szCs w:val="28"/>
        </w:rPr>
        <w:tab/>
      </w:r>
      <w:r w:rsidRPr="005E4749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Глинка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М.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Pr="005E4749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376C98" w:rsidRPr="005E4749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 w:rsidRPr="005E4749">
        <w:rPr>
          <w:rFonts w:ascii="Times New Roman" w:hAnsi="Times New Roman" w:cs="Times New Roman"/>
          <w:sz w:val="28"/>
          <w:szCs w:val="28"/>
        </w:rPr>
        <w:tab/>
      </w:r>
      <w:r w:rsidRPr="005E4749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376C98" w:rsidRPr="005E4749">
        <w:rPr>
          <w:rFonts w:ascii="Times New Roman" w:hAnsi="Times New Roman" w:cs="Times New Roman"/>
          <w:sz w:val="28"/>
          <w:szCs w:val="28"/>
        </w:rPr>
        <w:t>В</w:t>
      </w:r>
      <w:r w:rsidR="00B766DF" w:rsidRPr="005E4749">
        <w:rPr>
          <w:rFonts w:ascii="Times New Roman" w:hAnsi="Times New Roman" w:cs="Times New Roman"/>
          <w:sz w:val="28"/>
          <w:szCs w:val="28"/>
        </w:rPr>
        <w:t>.</w:t>
      </w:r>
      <w:r w:rsidR="00D75650" w:rsidRPr="005E4749">
        <w:rPr>
          <w:rFonts w:ascii="Times New Roman" w:hAnsi="Times New Roman" w:cs="Times New Roman"/>
          <w:sz w:val="28"/>
          <w:szCs w:val="28"/>
        </w:rPr>
        <w:tab/>
      </w:r>
      <w:r w:rsidRPr="005E4749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5E474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1668" w:rsidRPr="0096053F" w:rsidRDefault="00D75650" w:rsidP="00791668">
      <w:pPr>
        <w:keepNext/>
        <w:ind w:firstLine="567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  <w:r w:rsidR="00791668" w:rsidRPr="0079166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</w:t>
      </w:r>
      <w:r w:rsidR="0079166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на зачет</w:t>
      </w:r>
    </w:p>
    <w:p w:rsidR="00D75650" w:rsidRPr="002410EC" w:rsidRDefault="00D7565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«Воробей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 108 № 17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DF">
        <w:rPr>
          <w:rFonts w:ascii="Times New Roman" w:hAnsi="Times New Roman" w:cs="Times New Roman"/>
          <w:sz w:val="28"/>
          <w:szCs w:val="28"/>
        </w:rPr>
        <w:t>Г.Ф.</w:t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ре минор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974A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  <w:r w:rsidR="00A35418">
        <w:rPr>
          <w:rFonts w:ascii="Times New Roman" w:hAnsi="Times New Roman" w:cs="Times New Roman"/>
          <w:b/>
          <w:bCs/>
          <w:sz w:val="28"/>
          <w:szCs w:val="28"/>
        </w:rPr>
        <w:t xml:space="preserve"> (5-й класс)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«Болезнь куклы», </w:t>
      </w:r>
      <w:proofErr w:type="spellStart"/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Гречанинов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91668">
        <w:rPr>
          <w:rFonts w:ascii="Times New Roman" w:hAnsi="Times New Roman" w:cs="Times New Roman"/>
          <w:sz w:val="28"/>
          <w:szCs w:val="28"/>
        </w:rPr>
        <w:t>5-го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820143">
        <w:rPr>
          <w:rFonts w:ascii="Times New Roman" w:hAnsi="Times New Roman" w:cs="Times New Roman"/>
          <w:sz w:val="28"/>
          <w:szCs w:val="28"/>
        </w:rPr>
        <w:t>,</w:t>
      </w:r>
      <w:r w:rsidR="0037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791668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91668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91668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полифоническ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791668" w:rsidRDefault="00464DAD" w:rsidP="00791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3773E6" w:rsidRPr="0035311E" w:rsidRDefault="00791668" w:rsidP="00377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1E">
        <w:rPr>
          <w:rFonts w:ascii="Times New Roman" w:hAnsi="Times New Roman" w:cs="Times New Roman"/>
          <w:sz w:val="28"/>
          <w:szCs w:val="28"/>
        </w:rPr>
        <w:t>За год учащийся должен выступить один раз на зачете в форме  академического концерта в конце второго полугодия. На зачете необходимо  исполнить два разнохарактерных произведения по нотам.</w:t>
      </w:r>
      <w:r w:rsidR="003773E6" w:rsidRPr="003773E6">
        <w:rPr>
          <w:rFonts w:ascii="Times New Roman" w:hAnsi="Times New Roman" w:cs="Times New Roman"/>
          <w:sz w:val="28"/>
          <w:szCs w:val="28"/>
        </w:rPr>
        <w:t xml:space="preserve"> </w:t>
      </w:r>
      <w:r w:rsidR="003773E6">
        <w:rPr>
          <w:rFonts w:ascii="Times New Roman" w:hAnsi="Times New Roman" w:cs="Times New Roman"/>
          <w:sz w:val="28"/>
          <w:szCs w:val="28"/>
        </w:rPr>
        <w:t>Для продвинутых учащихся возможно исполнение программы наизусть.</w:t>
      </w:r>
    </w:p>
    <w:p w:rsidR="00791668" w:rsidRDefault="00791668" w:rsidP="00791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1E">
        <w:rPr>
          <w:rFonts w:ascii="Times New Roman" w:hAnsi="Times New Roman" w:cs="Times New Roman"/>
          <w:sz w:val="28"/>
          <w:szCs w:val="28"/>
        </w:rPr>
        <w:t>Оценки за работу в классе и дома, а также по результатам публичных выступлений, выставляются педагогом по четвертям.</w:t>
      </w:r>
    </w:p>
    <w:p w:rsidR="00D75650" w:rsidRPr="00AF368A" w:rsidRDefault="00AF368A" w:rsidP="00974A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5E4749" w:rsidRDefault="00D75650" w:rsidP="005E4749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 w:rsidRPr="005E4749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Арнэ</w:t>
      </w:r>
      <w:proofErr w:type="spellEnd"/>
      <w:r w:rsidR="004C7D68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013E2B" w:rsidRPr="005E4749">
        <w:rPr>
          <w:rFonts w:ascii="Times New Roman" w:hAnsi="Times New Roman" w:cs="Times New Roman"/>
          <w:sz w:val="28"/>
          <w:szCs w:val="28"/>
        </w:rPr>
        <w:t>Т.</w:t>
      </w:r>
      <w:r w:rsidR="00013E2B" w:rsidRPr="005E4749">
        <w:rPr>
          <w:rFonts w:ascii="Times New Roman" w:hAnsi="Times New Roman" w:cs="Times New Roman"/>
          <w:sz w:val="28"/>
          <w:szCs w:val="28"/>
        </w:rPr>
        <w:tab/>
      </w:r>
      <w:r w:rsidR="00376C98" w:rsidRPr="005E4749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Бах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 w:rsidRPr="005E4749">
        <w:rPr>
          <w:rFonts w:ascii="Times New Roman" w:hAnsi="Times New Roman" w:cs="Times New Roman"/>
          <w:sz w:val="28"/>
          <w:szCs w:val="28"/>
        </w:rPr>
        <w:tab/>
      </w:r>
      <w:r w:rsidRPr="005E4749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Бах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И.С.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Маленькие прелюдии и фуги, 1 </w:t>
      </w:r>
      <w:proofErr w:type="spellStart"/>
      <w:r w:rsidR="00464DAD" w:rsidRPr="005E4749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5E4749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75650" w:rsidRPr="005E4749" w:rsidRDefault="00D2290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49"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End"/>
      <w:r w:rsidRPr="005E4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749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5E4749">
        <w:rPr>
          <w:rFonts w:ascii="Times New Roman" w:hAnsi="Times New Roman" w:cs="Times New Roman"/>
          <w:sz w:val="28"/>
          <w:szCs w:val="28"/>
        </w:rPr>
        <w:t>, ре минор, Ф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Г.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Pr="005E4749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Гед</w:t>
      </w:r>
      <w:r w:rsidR="00D75650" w:rsidRPr="005E4749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49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5E4749">
        <w:rPr>
          <w:rFonts w:ascii="Times New Roman" w:hAnsi="Times New Roman" w:cs="Times New Roman"/>
          <w:sz w:val="28"/>
          <w:szCs w:val="28"/>
        </w:rPr>
        <w:t xml:space="preserve"> соч. 36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2290D" w:rsidRPr="005E47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290D" w:rsidRPr="005E4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90D" w:rsidRPr="005E4749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D2290D" w:rsidRPr="005E4749">
        <w:rPr>
          <w:rFonts w:ascii="Times New Roman" w:hAnsi="Times New Roman" w:cs="Times New Roman"/>
          <w:sz w:val="28"/>
          <w:szCs w:val="28"/>
        </w:rPr>
        <w:t>, С</w:t>
      </w:r>
      <w:r w:rsidRPr="005E4749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Гендель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Г.Ф</w:t>
      </w:r>
      <w:r w:rsidR="00356634">
        <w:rPr>
          <w:rFonts w:ascii="Times New Roman" w:hAnsi="Times New Roman" w:cs="Times New Roman"/>
          <w:sz w:val="28"/>
          <w:szCs w:val="28"/>
        </w:rPr>
        <w:t xml:space="preserve">. </w:t>
      </w:r>
      <w:r w:rsidR="00464DAD" w:rsidRPr="005E4749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Г.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Л.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, </w:t>
      </w:r>
      <w:r w:rsidRPr="005E4749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Сен-Люк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Ж.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Чюрленис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 w:rsidRPr="005E47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5E4749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5E4749" w:rsidRDefault="00D75650" w:rsidP="005E4749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4749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C7D68" w:rsidRPr="005E4749">
        <w:rPr>
          <w:rFonts w:ascii="Times New Roman" w:hAnsi="Times New Roman" w:cs="Times New Roman"/>
          <w:sz w:val="28"/>
          <w:szCs w:val="28"/>
        </w:rPr>
        <w:t>Этюд С</w:t>
      </w:r>
      <w:r w:rsidRPr="005E4749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 w:rsidRPr="005E4749">
        <w:rPr>
          <w:rFonts w:ascii="Times New Roman" w:hAnsi="Times New Roman" w:cs="Times New Roman"/>
          <w:sz w:val="28"/>
          <w:szCs w:val="28"/>
        </w:rPr>
        <w:t>«</w:t>
      </w:r>
      <w:r w:rsidR="00464DAD" w:rsidRPr="005E4749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 w:rsidRPr="005E4749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Этюды соч.37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5E4749">
        <w:rPr>
          <w:rFonts w:ascii="Times New Roman" w:hAnsi="Times New Roman" w:cs="Times New Roman"/>
          <w:sz w:val="28"/>
          <w:szCs w:val="28"/>
        </w:rPr>
        <w:t>№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1,2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D75650" w:rsidRPr="005E4749">
        <w:rPr>
          <w:rFonts w:ascii="Times New Roman" w:hAnsi="Times New Roman" w:cs="Times New Roman"/>
          <w:sz w:val="28"/>
          <w:szCs w:val="28"/>
        </w:rPr>
        <w:tab/>
      </w:r>
      <w:r w:rsidR="004C7D68" w:rsidRPr="005E4749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5E4749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Л.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C7D68" w:rsidRPr="005E4749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5E4749" w:rsidRDefault="00464DAD" w:rsidP="005E4749">
      <w:pPr>
        <w:pStyle w:val="ab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4749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5E4749" w:rsidRDefault="00D75650" w:rsidP="005E4749">
      <w:pPr>
        <w:pStyle w:val="ab"/>
        <w:keepNext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2290D" w:rsidRPr="005E4749">
        <w:rPr>
          <w:rFonts w:ascii="Times New Roman" w:hAnsi="Times New Roman" w:cs="Times New Roman"/>
          <w:sz w:val="28"/>
          <w:szCs w:val="28"/>
        </w:rPr>
        <w:t xml:space="preserve"> Ф.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 w:rsidRPr="005E4749">
        <w:rPr>
          <w:rFonts w:ascii="Times New Roman" w:hAnsi="Times New Roman" w:cs="Times New Roman"/>
          <w:sz w:val="28"/>
          <w:szCs w:val="28"/>
        </w:rPr>
        <w:t>Д</w:t>
      </w:r>
      <w:r w:rsidR="00464DAD" w:rsidRPr="005E47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5E4749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В.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 w:rsidRPr="005E4749">
        <w:rPr>
          <w:rFonts w:ascii="Times New Roman" w:hAnsi="Times New Roman" w:cs="Times New Roman"/>
          <w:sz w:val="28"/>
          <w:szCs w:val="28"/>
        </w:rPr>
        <w:t>Д</w:t>
      </w:r>
      <w:r w:rsidR="00464DAD" w:rsidRPr="005E47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5E4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5E4749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464DAD" w:rsidRPr="005E4749">
        <w:rPr>
          <w:rFonts w:ascii="Times New Roman" w:hAnsi="Times New Roman" w:cs="Times New Roman"/>
          <w:sz w:val="28"/>
          <w:szCs w:val="28"/>
        </w:rPr>
        <w:t xml:space="preserve"> № 1, 1 ч.</w:t>
      </w:r>
    </w:p>
    <w:p w:rsidR="00464DAD" w:rsidRPr="005E4749" w:rsidRDefault="00D75650" w:rsidP="005E4749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4749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5E4749" w:rsidRDefault="00D75650" w:rsidP="005E4749">
      <w:pPr>
        <w:pStyle w:val="ab"/>
        <w:keepNext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66DF" w:rsidRPr="005E4749">
        <w:rPr>
          <w:rFonts w:ascii="Times New Roman" w:hAnsi="Times New Roman" w:cs="Times New Roman"/>
          <w:sz w:val="28"/>
          <w:szCs w:val="28"/>
        </w:rPr>
        <w:t>н.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Тюрк</w:t>
      </w:r>
      <w:r w:rsidR="00D2290D" w:rsidRPr="005E4749">
        <w:rPr>
          <w:rFonts w:ascii="Times New Roman" w:hAnsi="Times New Roman" w:cs="Times New Roman"/>
          <w:sz w:val="28"/>
          <w:szCs w:val="28"/>
        </w:rPr>
        <w:t xml:space="preserve"> Д.Г.  </w:t>
      </w:r>
      <w:r w:rsidR="00464DAD" w:rsidRPr="005E4749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Александров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Гайдн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Й.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356634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634">
        <w:rPr>
          <w:rFonts w:ascii="Times New Roman" w:hAnsi="Times New Roman" w:cs="Times New Roman"/>
          <w:sz w:val="28"/>
          <w:szCs w:val="28"/>
        </w:rPr>
        <w:t>Волков</w:t>
      </w:r>
      <w:r w:rsidR="00B766DF" w:rsidRPr="00356634">
        <w:rPr>
          <w:rFonts w:ascii="Times New Roman" w:hAnsi="Times New Roman" w:cs="Times New Roman"/>
          <w:sz w:val="28"/>
          <w:szCs w:val="28"/>
        </w:rPr>
        <w:t xml:space="preserve"> В.</w:t>
      </w:r>
      <w:r w:rsidR="00356634" w:rsidRP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356634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 w:rsidRPr="00356634">
        <w:rPr>
          <w:rFonts w:ascii="Times New Roman" w:hAnsi="Times New Roman" w:cs="Times New Roman"/>
          <w:sz w:val="28"/>
          <w:szCs w:val="28"/>
        </w:rPr>
        <w:t xml:space="preserve">», "Вечер", </w:t>
      </w:r>
      <w:r w:rsidR="00464DAD" w:rsidRPr="00356634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C7D68" w:rsidRPr="005E4749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Гречанинов</w:t>
      </w:r>
      <w:r w:rsidR="00DD188A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Григ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B766DF" w:rsidRPr="005E4749">
        <w:rPr>
          <w:rFonts w:ascii="Times New Roman" w:hAnsi="Times New Roman" w:cs="Times New Roman"/>
          <w:sz w:val="28"/>
          <w:szCs w:val="28"/>
        </w:rPr>
        <w:t>Э.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DD188A" w:rsidRPr="005E4749">
        <w:rPr>
          <w:rFonts w:ascii="Times New Roman" w:hAnsi="Times New Roman" w:cs="Times New Roman"/>
          <w:sz w:val="28"/>
          <w:szCs w:val="28"/>
        </w:rPr>
        <w:t>Б.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 w:rsidRPr="005E4749">
        <w:rPr>
          <w:rFonts w:ascii="Times New Roman" w:hAnsi="Times New Roman" w:cs="Times New Roman"/>
          <w:sz w:val="28"/>
          <w:szCs w:val="28"/>
        </w:rPr>
        <w:t xml:space="preserve"> К. Полька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В.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DD188A" w:rsidRPr="005E4749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5E4749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 w:rsidRPr="005E4749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Свиридов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Г.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 w:rsidR="00DD188A" w:rsidRPr="005E4749">
        <w:rPr>
          <w:rFonts w:ascii="Times New Roman" w:hAnsi="Times New Roman" w:cs="Times New Roman"/>
          <w:sz w:val="28"/>
          <w:szCs w:val="28"/>
        </w:rPr>
        <w:t xml:space="preserve"> Э.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Чайковский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П.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Шуман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Р.</w:t>
      </w:r>
      <w:r w:rsidR="0035663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5E4749" w:rsidRDefault="00464DAD" w:rsidP="005E4749">
      <w:pPr>
        <w:pStyle w:val="ab"/>
        <w:keepNext/>
        <w:tabs>
          <w:tab w:val="left" w:pos="284"/>
        </w:tabs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4749">
        <w:rPr>
          <w:rFonts w:ascii="Times New Roman" w:hAnsi="Times New Roman" w:cs="Times New Roman"/>
          <w:b/>
          <w:i/>
          <w:sz w:val="28"/>
          <w:szCs w:val="28"/>
        </w:rPr>
        <w:lastRenderedPageBreak/>
        <w:t>Ансамбли в 4 руки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749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 w:rsidRPr="005E4749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Бетховен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Л.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В.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5E4749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Шуберт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DF" w:rsidRPr="005E4749">
        <w:rPr>
          <w:rFonts w:ascii="Times New Roman" w:hAnsi="Times New Roman" w:cs="Times New Roman"/>
          <w:sz w:val="28"/>
          <w:szCs w:val="28"/>
        </w:rPr>
        <w:t>Ф.</w:t>
      </w:r>
      <w:r w:rsidR="00464DAD" w:rsidRPr="005E4749"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 w:rsidR="00464DAD" w:rsidRPr="005E4749">
        <w:rPr>
          <w:rFonts w:ascii="Times New Roman" w:hAnsi="Times New Roman" w:cs="Times New Roman"/>
          <w:sz w:val="28"/>
          <w:szCs w:val="28"/>
        </w:rPr>
        <w:t xml:space="preserve"> танец</w:t>
      </w:r>
    </w:p>
    <w:p w:rsidR="00464DAD" w:rsidRPr="005E4749" w:rsidRDefault="00D75650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Чайковский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П.</w:t>
      </w:r>
      <w:r w:rsidRPr="005E4749">
        <w:rPr>
          <w:rFonts w:ascii="Times New Roman" w:hAnsi="Times New Roman" w:cs="Times New Roman"/>
          <w:sz w:val="28"/>
          <w:szCs w:val="28"/>
        </w:rPr>
        <w:tab/>
      </w:r>
      <w:r w:rsidR="00464DAD" w:rsidRPr="005E4749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Pr="005E4749" w:rsidRDefault="00464DAD" w:rsidP="005E4749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9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5E4749">
        <w:rPr>
          <w:rFonts w:ascii="Times New Roman" w:hAnsi="Times New Roman" w:cs="Times New Roman"/>
          <w:sz w:val="28"/>
          <w:szCs w:val="28"/>
        </w:rPr>
        <w:t xml:space="preserve"> В.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DD188A" w:rsidRPr="005E4749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DD188A" w:rsidRPr="005E4749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</w:p>
    <w:p w:rsidR="00D75650" w:rsidRDefault="00D75650" w:rsidP="00974AC0">
      <w:pPr>
        <w:keepNext/>
        <w:ind w:firstLine="567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974AC0">
      <w:pPr>
        <w:keepNext/>
        <w:ind w:firstLine="567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  <w:r w:rsidR="00F3387D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на зачет</w:t>
      </w:r>
    </w:p>
    <w:p w:rsidR="00D75650" w:rsidRPr="002410EC" w:rsidRDefault="00D7565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Default="00D7565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Default="00464DAD" w:rsidP="00974AC0">
      <w:pPr>
        <w:ind w:firstLine="567"/>
        <w:jc w:val="both"/>
        <w:rPr>
          <w:b/>
          <w:bCs/>
          <w:sz w:val="28"/>
          <w:szCs w:val="28"/>
        </w:rPr>
      </w:pPr>
    </w:p>
    <w:p w:rsidR="00464DAD" w:rsidRPr="008D6FC0" w:rsidRDefault="008D6FC0" w:rsidP="00974A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  <w:r w:rsidR="00A35418">
        <w:rPr>
          <w:rFonts w:ascii="Times New Roman" w:hAnsi="Times New Roman" w:cs="Times New Roman"/>
          <w:b/>
          <w:bCs/>
          <w:sz w:val="28"/>
          <w:szCs w:val="28"/>
        </w:rPr>
        <w:t xml:space="preserve"> (6-й класс)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6FA6" w:rsidRDefault="00464DAD" w:rsidP="00D36FA6">
      <w:pPr>
        <w:ind w:firstLine="567"/>
        <w:jc w:val="both"/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  <w:r w:rsidR="00D36FA6" w:rsidRPr="00D36FA6">
        <w:t xml:space="preserve"> </w:t>
      </w:r>
    </w:p>
    <w:p w:rsidR="003773E6" w:rsidRPr="0035311E" w:rsidRDefault="00D36FA6" w:rsidP="003773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A6">
        <w:rPr>
          <w:rFonts w:ascii="Times New Roman" w:hAnsi="Times New Roman" w:cs="Times New Roman"/>
          <w:sz w:val="28"/>
          <w:szCs w:val="28"/>
        </w:rPr>
        <w:t xml:space="preserve">За год учащийся должен выступить один раз на зачете в форме  академического концерта в конце второго полугодия. На зачете необходимо  исполнить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D36FA6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произведения по нотам.</w:t>
      </w:r>
      <w:r w:rsidR="003773E6" w:rsidRPr="003773E6">
        <w:rPr>
          <w:rFonts w:ascii="Times New Roman" w:hAnsi="Times New Roman" w:cs="Times New Roman"/>
          <w:sz w:val="28"/>
          <w:szCs w:val="28"/>
        </w:rPr>
        <w:t xml:space="preserve"> </w:t>
      </w:r>
      <w:r w:rsidR="003773E6">
        <w:rPr>
          <w:rFonts w:ascii="Times New Roman" w:hAnsi="Times New Roman" w:cs="Times New Roman"/>
          <w:sz w:val="28"/>
          <w:szCs w:val="28"/>
        </w:rPr>
        <w:t>Для продвинутых учащихся возможно исполнение программы наизусть.</w:t>
      </w:r>
    </w:p>
    <w:p w:rsidR="00464DAD" w:rsidRPr="002410EC" w:rsidRDefault="00D36FA6" w:rsidP="00D36F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A6">
        <w:rPr>
          <w:rFonts w:ascii="Times New Roman" w:hAnsi="Times New Roman" w:cs="Times New Roman"/>
          <w:sz w:val="28"/>
          <w:szCs w:val="28"/>
        </w:rPr>
        <w:t>Оценки за работу в классе и дома, а также по результатам публичных выступлений, выставляются педагогом по четвертям.</w:t>
      </w:r>
    </w:p>
    <w:p w:rsidR="008D6FC0" w:rsidRPr="002410EC" w:rsidRDefault="00AF368A" w:rsidP="00974AC0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Pr="00875B72" w:rsidRDefault="008D6FC0" w:rsidP="00875B72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B72"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 w:rsidRPr="00875B72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  <w:r w:rsidRPr="00875B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4DAD" w:rsidRPr="00875B72" w:rsidRDefault="00464DAD" w:rsidP="00875B72">
      <w:pPr>
        <w:pStyle w:val="ab"/>
        <w:keepNext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Арм</w:t>
      </w:r>
      <w:r w:rsidR="008D6FC0" w:rsidRPr="00875B72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D188A" w:rsidRPr="00875B72">
        <w:rPr>
          <w:rFonts w:ascii="Times New Roman" w:hAnsi="Times New Roman" w:cs="Times New Roman"/>
          <w:sz w:val="28"/>
          <w:szCs w:val="28"/>
        </w:rPr>
        <w:t xml:space="preserve"> Ж.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72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Бах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И.С.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875B72" w:rsidRDefault="00464DAD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 xml:space="preserve">Маленькие прелюдии </w:t>
      </w:r>
      <w:proofErr w:type="gramStart"/>
      <w:r w:rsidRPr="00875B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5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B72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875B72">
        <w:rPr>
          <w:rFonts w:ascii="Times New Roman" w:hAnsi="Times New Roman" w:cs="Times New Roman"/>
          <w:sz w:val="28"/>
          <w:szCs w:val="28"/>
        </w:rPr>
        <w:t>, ми минор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Бах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Ф.Э.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Рамо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DD188A" w:rsidRPr="00875B72">
        <w:rPr>
          <w:rFonts w:ascii="Times New Roman" w:hAnsi="Times New Roman" w:cs="Times New Roman"/>
          <w:sz w:val="28"/>
          <w:szCs w:val="28"/>
        </w:rPr>
        <w:t>Ж.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Гендель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Г.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 w:rsidR="00DD188A" w:rsidRPr="00875B72">
        <w:rPr>
          <w:rFonts w:ascii="Times New Roman" w:hAnsi="Times New Roman" w:cs="Times New Roman"/>
          <w:sz w:val="28"/>
          <w:szCs w:val="28"/>
        </w:rPr>
        <w:t xml:space="preserve"> И.Ф.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lastRenderedPageBreak/>
        <w:t>Скарлатти</w:t>
      </w:r>
      <w:proofErr w:type="spellEnd"/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B766DF" w:rsidRPr="00875B72">
        <w:rPr>
          <w:rFonts w:ascii="Times New Roman" w:hAnsi="Times New Roman" w:cs="Times New Roman"/>
          <w:sz w:val="28"/>
          <w:szCs w:val="28"/>
        </w:rPr>
        <w:t>Д.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DD188A" w:rsidRPr="00875B72">
        <w:rPr>
          <w:rFonts w:ascii="Times New Roman" w:hAnsi="Times New Roman" w:cs="Times New Roman"/>
          <w:sz w:val="28"/>
          <w:szCs w:val="28"/>
        </w:rPr>
        <w:t xml:space="preserve"> Д.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875B72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Г.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Ария,</w:t>
      </w:r>
      <w:r w:rsidR="004C7D68" w:rsidRPr="00875B72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875B72">
        <w:rPr>
          <w:rFonts w:ascii="Times New Roman" w:hAnsi="Times New Roman" w:cs="Times New Roman"/>
          <w:sz w:val="28"/>
          <w:szCs w:val="28"/>
        </w:rPr>
        <w:t>оль маж</w:t>
      </w:r>
      <w:r w:rsidRPr="00875B72"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75B72" w:rsidRDefault="00464DAD" w:rsidP="00875B72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72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 w:rsidRPr="00875B72">
        <w:rPr>
          <w:rFonts w:ascii="Times New Roman" w:hAnsi="Times New Roman" w:cs="Times New Roman"/>
          <w:sz w:val="28"/>
          <w:szCs w:val="28"/>
        </w:rPr>
        <w:t xml:space="preserve"> К.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C7D68" w:rsidRPr="00875B72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875B72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 w:rsidRPr="00875B72">
        <w:rPr>
          <w:rFonts w:ascii="Times New Roman" w:hAnsi="Times New Roman" w:cs="Times New Roman"/>
          <w:sz w:val="28"/>
          <w:szCs w:val="28"/>
        </w:rPr>
        <w:t xml:space="preserve"> Л.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Этюды соч.160</w:t>
      </w:r>
      <w:r w:rsidR="004C7D68" w:rsidRPr="00875B72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875B72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  <w:tab w:val="left" w:pos="28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Геллер</w:t>
      </w:r>
      <w:r w:rsidR="006A6CEB" w:rsidRPr="00875B72">
        <w:rPr>
          <w:rFonts w:ascii="Times New Roman" w:hAnsi="Times New Roman" w:cs="Times New Roman"/>
          <w:sz w:val="28"/>
          <w:szCs w:val="28"/>
        </w:rPr>
        <w:t xml:space="preserve"> С.</w:t>
      </w:r>
      <w:r w:rsidR="00B7419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Этюды</w:t>
      </w:r>
      <w:r w:rsidRPr="00875B72">
        <w:rPr>
          <w:rFonts w:ascii="Times New Roman" w:hAnsi="Times New Roman" w:cs="Times New Roman"/>
          <w:sz w:val="28"/>
          <w:szCs w:val="28"/>
        </w:rPr>
        <w:tab/>
      </w:r>
    </w:p>
    <w:p w:rsidR="00EB254D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Е.</w:t>
      </w:r>
      <w:r w:rsidR="00A7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AD" w:rsidRPr="00875B72" w:rsidRDefault="00464DAD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464DAD" w:rsidRPr="00EB254D" w:rsidRDefault="008D6FC0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 w:rsidRPr="00EB254D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 w:rsidRPr="00EB254D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EB254D">
        <w:rPr>
          <w:rFonts w:ascii="Times New Roman" w:hAnsi="Times New Roman" w:cs="Times New Roman"/>
          <w:sz w:val="28"/>
          <w:szCs w:val="28"/>
        </w:rPr>
        <w:t>Игра</w:t>
      </w:r>
      <w:r w:rsidR="006A6CEB" w:rsidRPr="00EB254D">
        <w:rPr>
          <w:rFonts w:ascii="Times New Roman" w:hAnsi="Times New Roman" w:cs="Times New Roman"/>
          <w:sz w:val="28"/>
          <w:szCs w:val="28"/>
        </w:rPr>
        <w:t>»</w:t>
      </w:r>
      <w:r w:rsidR="00AF368A" w:rsidRPr="00EB254D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вып.1, сост. </w:t>
      </w:r>
      <w:proofErr w:type="spellStart"/>
      <w:r w:rsidR="00464DAD" w:rsidRPr="00EB254D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>)</w:t>
      </w:r>
    </w:p>
    <w:p w:rsidR="00464DAD" w:rsidRPr="00875B72" w:rsidRDefault="00464DAD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Лешгор</w:t>
      </w:r>
      <w:r w:rsidR="008D6FC0" w:rsidRPr="00875B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6CEB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Pr="00875B72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C7D68" w:rsidRPr="00875B72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875B72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1 тетрадь</w:t>
      </w:r>
      <w:r w:rsidR="004C7D68" w:rsidRPr="00875B72">
        <w:rPr>
          <w:rFonts w:ascii="Times New Roman" w:hAnsi="Times New Roman" w:cs="Times New Roman"/>
          <w:sz w:val="28"/>
          <w:szCs w:val="28"/>
        </w:rPr>
        <w:t>:</w:t>
      </w:r>
      <w:r w:rsidR="00464DAD" w:rsidRPr="00875B72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75B72" w:rsidRDefault="008D6FC0" w:rsidP="00875B72">
      <w:pPr>
        <w:pStyle w:val="ab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B72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875B72" w:rsidRDefault="008D6FC0" w:rsidP="00875B72">
      <w:pPr>
        <w:pStyle w:val="ab"/>
        <w:keepNext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="006A6CEB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6A6CEB" w:rsidRPr="00875B72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875B72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Я.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Вебер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К.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Сон</w:t>
      </w:r>
      <w:r w:rsidR="006A6CEB" w:rsidRPr="00875B72">
        <w:rPr>
          <w:rFonts w:ascii="Times New Roman" w:hAnsi="Times New Roman" w:cs="Times New Roman"/>
          <w:sz w:val="28"/>
          <w:szCs w:val="28"/>
        </w:rPr>
        <w:t xml:space="preserve">атина </w:t>
      </w:r>
      <w:proofErr w:type="gramStart"/>
      <w:r w:rsidR="006A6CEB" w:rsidRPr="00875B72">
        <w:rPr>
          <w:rFonts w:ascii="Times New Roman" w:hAnsi="Times New Roman" w:cs="Times New Roman"/>
          <w:sz w:val="28"/>
          <w:szCs w:val="28"/>
        </w:rPr>
        <w:t>Д</w:t>
      </w:r>
      <w:r w:rsidR="00464DAD" w:rsidRPr="00875B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875B72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Бетховен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Л.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875B72">
        <w:rPr>
          <w:rFonts w:ascii="Times New Roman" w:hAnsi="Times New Roman" w:cs="Times New Roman"/>
          <w:sz w:val="28"/>
          <w:szCs w:val="28"/>
        </w:rPr>
        <w:t>Сонатина С</w:t>
      </w:r>
      <w:r w:rsidR="00013E2B" w:rsidRPr="00875B72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875B72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6A6CEB" w:rsidRPr="00875B72">
        <w:rPr>
          <w:rFonts w:ascii="Times New Roman" w:hAnsi="Times New Roman" w:cs="Times New Roman"/>
          <w:sz w:val="28"/>
          <w:szCs w:val="28"/>
        </w:rPr>
        <w:t xml:space="preserve"> М.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 xml:space="preserve">Сонатины </w:t>
      </w:r>
      <w:proofErr w:type="gramStart"/>
      <w:r w:rsidR="00464DAD" w:rsidRPr="00875B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5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B72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875B72">
        <w:rPr>
          <w:rFonts w:ascii="Times New Roman" w:hAnsi="Times New Roman" w:cs="Times New Roman"/>
          <w:sz w:val="28"/>
          <w:szCs w:val="28"/>
        </w:rPr>
        <w:t>, Фа мажор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В.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875B72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875B72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Мюллер</w:t>
      </w:r>
      <w:r w:rsidR="006A6CEB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Р.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В.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В.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"</w:t>
      </w:r>
      <w:r w:rsidRPr="00875B72"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875B72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75B72" w:rsidRDefault="008D6FC0" w:rsidP="00875B72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B72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Н.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875B72">
        <w:rPr>
          <w:rFonts w:ascii="Times New Roman" w:hAnsi="Times New Roman" w:cs="Times New Roman"/>
          <w:sz w:val="28"/>
          <w:szCs w:val="28"/>
        </w:rPr>
        <w:t>«</w:t>
      </w:r>
      <w:r w:rsidR="00464DAD" w:rsidRPr="00875B72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 w:rsidRPr="00875B72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875B72" w:rsidRDefault="00464DAD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875B72">
        <w:rPr>
          <w:rFonts w:ascii="Times New Roman" w:hAnsi="Times New Roman" w:cs="Times New Roman"/>
          <w:sz w:val="28"/>
          <w:szCs w:val="28"/>
        </w:rPr>
        <w:t>Б.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Pr="00875B72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Гречанинов</w:t>
      </w:r>
      <w:r w:rsidR="006A6CEB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 w:rsidRPr="00875B72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6A6CEB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Кюи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B766DF" w:rsidRPr="00875B72">
        <w:rPr>
          <w:rFonts w:ascii="Times New Roman" w:hAnsi="Times New Roman" w:cs="Times New Roman"/>
          <w:sz w:val="28"/>
          <w:szCs w:val="28"/>
        </w:rPr>
        <w:t>Ц.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Д.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875B72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«Мимолетное видение»,</w:t>
      </w:r>
      <w:r w:rsidRPr="00875B72"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875B72">
        <w:rPr>
          <w:rFonts w:ascii="Times New Roman" w:hAnsi="Times New Roman" w:cs="Times New Roman"/>
          <w:sz w:val="28"/>
          <w:szCs w:val="28"/>
        </w:rPr>
        <w:t>Пастушок»,</w:t>
      </w:r>
      <w:r w:rsidRPr="00875B72"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875B72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В.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AF368A" w:rsidRPr="00875B72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875B72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Николаева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6E3CA6" w:rsidRPr="00875B72">
        <w:rPr>
          <w:rFonts w:ascii="Times New Roman" w:hAnsi="Times New Roman" w:cs="Times New Roman"/>
          <w:sz w:val="28"/>
          <w:szCs w:val="28"/>
        </w:rPr>
        <w:t>Т.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Питерсон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О.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013E2B" w:rsidRPr="00875B72">
        <w:rPr>
          <w:rFonts w:ascii="Times New Roman" w:hAnsi="Times New Roman" w:cs="Times New Roman"/>
          <w:sz w:val="28"/>
          <w:szCs w:val="28"/>
        </w:rPr>
        <w:t>«</w:t>
      </w:r>
      <w:r w:rsidR="00464DAD" w:rsidRPr="00875B72">
        <w:rPr>
          <w:rFonts w:ascii="Times New Roman" w:hAnsi="Times New Roman" w:cs="Times New Roman"/>
          <w:sz w:val="28"/>
          <w:szCs w:val="28"/>
        </w:rPr>
        <w:t>Зимний блюз</w:t>
      </w:r>
      <w:r w:rsidR="00013E2B" w:rsidRPr="00875B72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6E3CA6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«Акробаты»</w:t>
      </w:r>
    </w:p>
    <w:p w:rsidR="00464DAD" w:rsidRPr="00EB254D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lastRenderedPageBreak/>
        <w:t>Чайковский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П.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 w:rsidRPr="00EB254D">
        <w:rPr>
          <w:rFonts w:ascii="Times New Roman" w:hAnsi="Times New Roman" w:cs="Times New Roman"/>
          <w:sz w:val="28"/>
          <w:szCs w:val="28"/>
        </w:rPr>
        <w:t>Итальянская полька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Шуман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Р.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«Первая утрата»,</w:t>
      </w:r>
      <w:r w:rsidRPr="00875B72"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875B72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Хачатурян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А.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75B72" w:rsidRDefault="008D6FC0" w:rsidP="00875B72">
      <w:pPr>
        <w:pStyle w:val="ab"/>
        <w:keepNext/>
        <w:tabs>
          <w:tab w:val="left" w:pos="284"/>
        </w:tabs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5B72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Бетховен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Л.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Беркович</w:t>
      </w:r>
      <w:r w:rsidR="006E3CA6" w:rsidRPr="00875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CA6" w:rsidRPr="00875B72">
        <w:rPr>
          <w:rFonts w:ascii="Times New Roman" w:hAnsi="Times New Roman" w:cs="Times New Roman"/>
          <w:sz w:val="28"/>
          <w:szCs w:val="28"/>
        </w:rPr>
        <w:t>И.</w:t>
      </w:r>
      <w:r w:rsidR="00464DAD" w:rsidRPr="00875B72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="00464DAD" w:rsidRPr="00875B72">
        <w:rPr>
          <w:rFonts w:ascii="Times New Roman" w:hAnsi="Times New Roman" w:cs="Times New Roman"/>
          <w:sz w:val="28"/>
          <w:szCs w:val="28"/>
        </w:rPr>
        <w:t>. 90: фортепианные ансамбли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6E3CA6" w:rsidRPr="00875B72">
        <w:rPr>
          <w:rFonts w:ascii="Times New Roman" w:hAnsi="Times New Roman" w:cs="Times New Roman"/>
          <w:sz w:val="28"/>
          <w:szCs w:val="28"/>
        </w:rPr>
        <w:t xml:space="preserve"> Ж.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B72">
        <w:rPr>
          <w:rFonts w:ascii="Times New Roman" w:hAnsi="Times New Roman" w:cs="Times New Roman"/>
          <w:sz w:val="28"/>
          <w:szCs w:val="28"/>
        </w:rPr>
        <w:t>Чайковский</w:t>
      </w:r>
      <w:r w:rsidR="00B766DF" w:rsidRPr="00875B72">
        <w:rPr>
          <w:rFonts w:ascii="Times New Roman" w:hAnsi="Times New Roman" w:cs="Times New Roman"/>
          <w:sz w:val="28"/>
          <w:szCs w:val="28"/>
        </w:rPr>
        <w:t xml:space="preserve"> П.</w:t>
      </w:r>
      <w:r w:rsidRPr="00875B72">
        <w:rPr>
          <w:rFonts w:ascii="Times New Roman" w:hAnsi="Times New Roman" w:cs="Times New Roman"/>
          <w:sz w:val="28"/>
          <w:szCs w:val="28"/>
        </w:rPr>
        <w:tab/>
      </w:r>
      <w:r w:rsidR="00464DAD" w:rsidRPr="00875B72">
        <w:rPr>
          <w:rFonts w:ascii="Times New Roman" w:hAnsi="Times New Roman" w:cs="Times New Roman"/>
          <w:sz w:val="28"/>
          <w:szCs w:val="28"/>
        </w:rPr>
        <w:t xml:space="preserve">50 </w:t>
      </w:r>
      <w:r w:rsidR="00013E2B" w:rsidRPr="00875B72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875B72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875B72" w:rsidRDefault="008D6FC0" w:rsidP="00875B7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72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="006E3CA6" w:rsidRPr="00875B72">
        <w:rPr>
          <w:rFonts w:ascii="Times New Roman" w:hAnsi="Times New Roman" w:cs="Times New Roman"/>
          <w:sz w:val="28"/>
          <w:szCs w:val="28"/>
        </w:rPr>
        <w:t xml:space="preserve"> М.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75B72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8D6FC0" w:rsidRDefault="008D6FC0" w:rsidP="00875B72">
      <w:pPr>
        <w:keepNext/>
        <w:tabs>
          <w:tab w:val="left" w:pos="284"/>
        </w:tabs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8D6FC0" w:rsidRPr="0096053F" w:rsidRDefault="008D6FC0" w:rsidP="00974AC0">
      <w:pPr>
        <w:keepNext/>
        <w:ind w:firstLine="567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  <w:r w:rsidR="00F0416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на зачет</w:t>
      </w:r>
    </w:p>
    <w:p w:rsidR="00464DAD" w:rsidRPr="002410EC" w:rsidRDefault="008D6FC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974A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  <w:r w:rsidR="00A35418">
        <w:rPr>
          <w:rFonts w:ascii="Times New Roman" w:hAnsi="Times New Roman" w:cs="Times New Roman"/>
          <w:b/>
          <w:bCs/>
          <w:sz w:val="28"/>
          <w:szCs w:val="28"/>
        </w:rPr>
        <w:t xml:space="preserve"> (7-й класс)</w:t>
      </w:r>
    </w:p>
    <w:p w:rsidR="00067D6A" w:rsidRDefault="00067D6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F04166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этюд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</w:t>
      </w:r>
      <w:r w:rsidR="00F04166">
        <w:rPr>
          <w:rFonts w:ascii="Times New Roman" w:hAnsi="Times New Roman" w:cs="Times New Roman"/>
          <w:sz w:val="28"/>
          <w:szCs w:val="28"/>
        </w:rPr>
        <w:t>3</w:t>
      </w:r>
      <w:r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FB3580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166">
        <w:rPr>
          <w:rFonts w:ascii="Times New Roman" w:hAnsi="Times New Roman" w:cs="Times New Roman"/>
          <w:sz w:val="28"/>
          <w:szCs w:val="28"/>
        </w:rPr>
        <w:t>полифоническ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</w:t>
      </w:r>
      <w:r w:rsidR="00F04166">
        <w:rPr>
          <w:rFonts w:ascii="Times New Roman" w:hAnsi="Times New Roman" w:cs="Times New Roman"/>
          <w:sz w:val="28"/>
          <w:szCs w:val="28"/>
        </w:rPr>
        <w:t>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гаммы от черных клавиш, к ним -</w:t>
      </w:r>
      <w:r w:rsidR="006E3CA6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аккорды и арпеджио на 2 октавы.</w:t>
      </w:r>
    </w:p>
    <w:p w:rsidR="00F04166" w:rsidRPr="0035311E" w:rsidRDefault="00F04166" w:rsidP="00F04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1E">
        <w:rPr>
          <w:rFonts w:ascii="Times New Roman" w:hAnsi="Times New Roman" w:cs="Times New Roman"/>
          <w:sz w:val="28"/>
          <w:szCs w:val="28"/>
        </w:rPr>
        <w:t xml:space="preserve">За год учащийся должен выступить один раз на зачете в форме  академического концерта в конце второго полугодия. На зачете необходимо  исполнить </w:t>
      </w:r>
      <w:r w:rsidR="0088486C">
        <w:rPr>
          <w:rFonts w:ascii="Times New Roman" w:hAnsi="Times New Roman" w:cs="Times New Roman"/>
          <w:sz w:val="28"/>
          <w:szCs w:val="28"/>
        </w:rPr>
        <w:t>три</w:t>
      </w:r>
      <w:r w:rsidRPr="0035311E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произведения по нотам.</w:t>
      </w:r>
      <w:r w:rsidR="006648C0">
        <w:rPr>
          <w:rFonts w:ascii="Times New Roman" w:hAnsi="Times New Roman" w:cs="Times New Roman"/>
          <w:sz w:val="28"/>
          <w:szCs w:val="28"/>
        </w:rPr>
        <w:t xml:space="preserve"> Для продвинутых учащихся возможно исполнение программы наизусть.</w:t>
      </w:r>
    </w:p>
    <w:p w:rsidR="00F04166" w:rsidRDefault="00F04166" w:rsidP="00F04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1E">
        <w:rPr>
          <w:rFonts w:ascii="Times New Roman" w:hAnsi="Times New Roman" w:cs="Times New Roman"/>
          <w:sz w:val="28"/>
          <w:szCs w:val="28"/>
        </w:rPr>
        <w:t>Оценки за работу в классе и дома, а также по результатам публичных выступлений, выставляются педагогом по четвертям.</w:t>
      </w:r>
    </w:p>
    <w:p w:rsidR="00067D6A" w:rsidRPr="002410EC" w:rsidRDefault="006E3CA6" w:rsidP="00974AC0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Pr="00EB254D" w:rsidRDefault="00067D6A" w:rsidP="00EB254D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54D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EB254D" w:rsidRDefault="00067D6A" w:rsidP="00EB254D">
      <w:pPr>
        <w:pStyle w:val="ab"/>
        <w:keepNext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lastRenderedPageBreak/>
        <w:t>Бах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И.С.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464DAD" w:rsidRPr="00EB254D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013E2B" w:rsidRPr="00EB254D">
        <w:rPr>
          <w:rFonts w:ascii="Times New Roman" w:hAnsi="Times New Roman" w:cs="Times New Roman"/>
          <w:sz w:val="28"/>
          <w:szCs w:val="28"/>
        </w:rPr>
        <w:t>Ф</w:t>
      </w:r>
      <w:r w:rsidR="00464DAD" w:rsidRPr="00EB254D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Бах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И.С.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013E2B" w:rsidRPr="00EB254D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EB254D">
        <w:rPr>
          <w:rFonts w:ascii="Times New Roman" w:hAnsi="Times New Roman" w:cs="Times New Roman"/>
          <w:sz w:val="28"/>
          <w:szCs w:val="28"/>
        </w:rPr>
        <w:t>о</w:t>
      </w:r>
      <w:r w:rsidRPr="00EB254D">
        <w:rPr>
          <w:rFonts w:ascii="Times New Roman" w:hAnsi="Times New Roman" w:cs="Times New Roman"/>
          <w:sz w:val="28"/>
          <w:szCs w:val="28"/>
        </w:rPr>
        <w:t>ль мажор</w:t>
      </w:r>
      <w:r w:rsidR="00464DAD" w:rsidRPr="00EB254D">
        <w:rPr>
          <w:rFonts w:ascii="Times New Roman" w:hAnsi="Times New Roman" w:cs="Times New Roman"/>
          <w:sz w:val="28"/>
          <w:szCs w:val="28"/>
        </w:rPr>
        <w:t>,</w:t>
      </w:r>
      <w:r w:rsidRP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5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254D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DF" w:rsidRPr="00EB254D">
        <w:rPr>
          <w:rFonts w:ascii="Times New Roman" w:hAnsi="Times New Roman" w:cs="Times New Roman"/>
          <w:sz w:val="28"/>
          <w:szCs w:val="28"/>
        </w:rPr>
        <w:t>А.</w:t>
      </w:r>
      <w:r w:rsidR="00464DAD" w:rsidRPr="00EB254D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>. 60: инвенция, прелюдия ля минор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 w:rsidRPr="00EB254D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013E2B" w:rsidRPr="00EB254D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013E2B" w:rsidRPr="00EB254D">
        <w:rPr>
          <w:rFonts w:ascii="Times New Roman" w:hAnsi="Times New Roman" w:cs="Times New Roman"/>
          <w:sz w:val="28"/>
          <w:szCs w:val="28"/>
        </w:rPr>
        <w:t xml:space="preserve"> М</w:t>
      </w:r>
      <w:r w:rsidR="00464DAD" w:rsidRPr="00EB254D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Гендель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DF" w:rsidRPr="00EB254D">
        <w:rPr>
          <w:rFonts w:ascii="Times New Roman" w:hAnsi="Times New Roman" w:cs="Times New Roman"/>
          <w:sz w:val="28"/>
          <w:szCs w:val="28"/>
        </w:rPr>
        <w:t>Г.</w:t>
      </w:r>
      <w:r w:rsidR="00464DAD" w:rsidRPr="00EB254D">
        <w:rPr>
          <w:rFonts w:ascii="Times New Roman" w:hAnsi="Times New Roman" w:cs="Times New Roman"/>
          <w:sz w:val="28"/>
          <w:szCs w:val="28"/>
        </w:rPr>
        <w:t>Сарабанда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 xml:space="preserve"> с вариациями,</w:t>
      </w:r>
      <w:r w:rsidRP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EB254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EB254D" w:rsidRDefault="00B766DF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Кригер</w:t>
      </w:r>
      <w:r w:rsidR="006E3CA6" w:rsidRPr="00EB254D">
        <w:rPr>
          <w:rFonts w:ascii="Times New Roman" w:hAnsi="Times New Roman" w:cs="Times New Roman"/>
          <w:sz w:val="28"/>
          <w:szCs w:val="28"/>
        </w:rPr>
        <w:t xml:space="preserve"> И.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Сарабанда (сб. «Избранные произведения композиторов XVII, XVIII, XIX вв.», </w:t>
      </w:r>
      <w:proofErr w:type="spellStart"/>
      <w:r w:rsidR="00464DAD" w:rsidRPr="00EB25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>. 2, сост. Кувшинников)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="006E3CA6" w:rsidRPr="00EB254D">
        <w:rPr>
          <w:rFonts w:ascii="Times New Roman" w:hAnsi="Times New Roman" w:cs="Times New Roman"/>
          <w:sz w:val="28"/>
          <w:szCs w:val="28"/>
        </w:rPr>
        <w:t xml:space="preserve"> И.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В.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 w:rsidRP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DF" w:rsidRPr="00EB254D">
        <w:rPr>
          <w:rFonts w:ascii="Times New Roman" w:hAnsi="Times New Roman" w:cs="Times New Roman"/>
          <w:sz w:val="28"/>
          <w:szCs w:val="28"/>
        </w:rPr>
        <w:t>Г.</w:t>
      </w:r>
      <w:r w:rsidR="00464DAD" w:rsidRPr="00EB254D">
        <w:rPr>
          <w:rFonts w:ascii="Times New Roman" w:hAnsi="Times New Roman" w:cs="Times New Roman"/>
          <w:sz w:val="28"/>
          <w:szCs w:val="28"/>
        </w:rPr>
        <w:t>Танец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>, Менуэт, Вольта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Павлюченко</w:t>
      </w:r>
      <w:r w:rsidR="006E3CA6" w:rsidRPr="00EB254D">
        <w:rPr>
          <w:rFonts w:ascii="Times New Roman" w:hAnsi="Times New Roman" w:cs="Times New Roman"/>
          <w:sz w:val="28"/>
          <w:szCs w:val="28"/>
        </w:rPr>
        <w:t xml:space="preserve"> С.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EB254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 w:rsidRPr="00EB254D">
        <w:rPr>
          <w:rFonts w:ascii="Times New Roman" w:hAnsi="Times New Roman" w:cs="Times New Roman"/>
          <w:sz w:val="28"/>
          <w:szCs w:val="28"/>
        </w:rPr>
        <w:t xml:space="preserve"> Д.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Рамо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6E3CA6" w:rsidRPr="00EB254D">
        <w:rPr>
          <w:rFonts w:ascii="Times New Roman" w:hAnsi="Times New Roman" w:cs="Times New Roman"/>
          <w:sz w:val="28"/>
          <w:szCs w:val="28"/>
        </w:rPr>
        <w:t>Ж.Ф.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EB254D" w:rsidRDefault="00067D6A" w:rsidP="00EB254D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254D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Соч. 47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№№ 10-16, 18,21,26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Соч. 58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EB254D" w:rsidRDefault="00464DAD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6E3CA6" w:rsidRPr="00EB254D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 w:rsidRPr="00EB254D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Pr="00EB254D">
        <w:rPr>
          <w:rFonts w:ascii="Times New Roman" w:hAnsi="Times New Roman" w:cs="Times New Roman"/>
          <w:sz w:val="28"/>
          <w:szCs w:val="28"/>
        </w:rPr>
        <w:t>Соч.100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Pr="00EB254D">
        <w:rPr>
          <w:rFonts w:ascii="Times New Roman" w:hAnsi="Times New Roman" w:cs="Times New Roman"/>
          <w:sz w:val="28"/>
          <w:szCs w:val="28"/>
        </w:rPr>
        <w:t>№4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Геллер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С.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Соч.47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№12,13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Ж.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464DAD" w:rsidRPr="00EB254D">
        <w:rPr>
          <w:rFonts w:ascii="Times New Roman" w:hAnsi="Times New Roman" w:cs="Times New Roman"/>
          <w:sz w:val="28"/>
          <w:szCs w:val="28"/>
        </w:rPr>
        <w:t>Соч.176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№43,44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Лак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Т.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Соч. 172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C0E50" w:rsidRPr="00EB254D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Соч. 37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№№ 20,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23,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35,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39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EC0E50" w:rsidRPr="00EB254D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EB254D">
        <w:rPr>
          <w:rFonts w:ascii="Times New Roman" w:hAnsi="Times New Roman" w:cs="Times New Roman"/>
          <w:sz w:val="28"/>
          <w:szCs w:val="28"/>
        </w:rPr>
        <w:tab/>
      </w:r>
      <w:r w:rsidR="00013E2B" w:rsidRPr="00EB254D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№№ 30,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32,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34-36,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38,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42,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43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 w:rsidRPr="00EB254D">
        <w:rPr>
          <w:rFonts w:ascii="Times New Roman" w:hAnsi="Times New Roman" w:cs="Times New Roman"/>
          <w:sz w:val="28"/>
          <w:szCs w:val="28"/>
        </w:rPr>
        <w:t xml:space="preserve"> Л.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Соч. 68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№№ 2,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3,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6,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9</w:t>
      </w:r>
    </w:p>
    <w:p w:rsidR="00464DAD" w:rsidRPr="00EB254D" w:rsidRDefault="00067D6A" w:rsidP="00EB254D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254D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Бетховен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Л.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 w:rsidRPr="00EB254D">
        <w:rPr>
          <w:rFonts w:ascii="Times New Roman" w:hAnsi="Times New Roman" w:cs="Times New Roman"/>
          <w:sz w:val="28"/>
          <w:szCs w:val="28"/>
        </w:rPr>
        <w:t>ч</w:t>
      </w:r>
      <w:r w:rsidR="00464DAD" w:rsidRPr="00EB254D">
        <w:rPr>
          <w:rFonts w:ascii="Times New Roman" w:hAnsi="Times New Roman" w:cs="Times New Roman"/>
          <w:sz w:val="28"/>
          <w:szCs w:val="28"/>
        </w:rPr>
        <w:t>.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C0E50" w:rsidRPr="00EB254D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Сонатина № 1; Р</w:t>
      </w:r>
      <w:r w:rsidR="00464DAD" w:rsidRPr="00EB254D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Д.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EB254D" w:rsidRDefault="00EC0E50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 w:rsidRPr="00EB254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B254D">
        <w:rPr>
          <w:rFonts w:ascii="Times New Roman" w:hAnsi="Times New Roman" w:cs="Times New Roman"/>
          <w:sz w:val="28"/>
          <w:szCs w:val="28"/>
        </w:rPr>
        <w:t>о мажор, 2,3 ч</w:t>
      </w:r>
      <w:r w:rsidR="00464DAD" w:rsidRPr="00EB254D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Моцарт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В.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С</w:t>
      </w:r>
      <w:r w:rsidR="00EC0E50" w:rsidRPr="00EB254D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EB254D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Э.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EB254D" w:rsidRDefault="00464DAD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Шума</w:t>
      </w:r>
      <w:r w:rsidR="00067D6A" w:rsidRPr="00EB254D">
        <w:rPr>
          <w:rFonts w:ascii="Times New Roman" w:hAnsi="Times New Roman" w:cs="Times New Roman"/>
          <w:sz w:val="28"/>
          <w:szCs w:val="28"/>
        </w:rPr>
        <w:t>н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Р.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Pr="00EB254D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C0E50" w:rsidRPr="00EB254D">
        <w:rPr>
          <w:rFonts w:ascii="Times New Roman" w:hAnsi="Times New Roman" w:cs="Times New Roman"/>
          <w:sz w:val="28"/>
          <w:szCs w:val="28"/>
        </w:rPr>
        <w:t xml:space="preserve"> Ф.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464DAD" w:rsidRPr="00EB25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64DAD" w:rsidRP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EB254D">
        <w:rPr>
          <w:rFonts w:ascii="Times New Roman" w:hAnsi="Times New Roman" w:cs="Times New Roman"/>
          <w:sz w:val="28"/>
          <w:szCs w:val="28"/>
        </w:rPr>
        <w:t>маж</w:t>
      </w:r>
      <w:r w:rsidR="00EC0E50" w:rsidRPr="00EB254D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="00464DAD" w:rsidRPr="00EB254D">
        <w:rPr>
          <w:rFonts w:ascii="Times New Roman" w:hAnsi="Times New Roman" w:cs="Times New Roman"/>
          <w:sz w:val="28"/>
          <w:szCs w:val="28"/>
        </w:rPr>
        <w:t>,</w:t>
      </w:r>
      <w:r w:rsidR="00013E2B" w:rsidRPr="00EB254D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EB254D" w:rsidRDefault="00067D6A" w:rsidP="00EB254D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254D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Бетховен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Л.</w:t>
      </w:r>
      <w:r w:rsidR="00EB254D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Экос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  <w:r w:rsidR="00464DAD" w:rsidRPr="00EB254D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Гайдн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Й.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EB254D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Григ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B766DF" w:rsidRPr="00EB254D">
        <w:rPr>
          <w:rFonts w:ascii="Times New Roman" w:hAnsi="Times New Roman" w:cs="Times New Roman"/>
          <w:sz w:val="28"/>
          <w:szCs w:val="28"/>
        </w:rPr>
        <w:t>Э.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 w:rsidRPr="00EB254D">
        <w:rPr>
          <w:rFonts w:ascii="Times New Roman" w:hAnsi="Times New Roman" w:cs="Times New Roman"/>
          <w:sz w:val="28"/>
          <w:szCs w:val="28"/>
        </w:rPr>
        <w:t>«</w:t>
      </w:r>
      <w:r w:rsidR="00464DAD" w:rsidRPr="00EB254D">
        <w:rPr>
          <w:rFonts w:ascii="Times New Roman" w:hAnsi="Times New Roman" w:cs="Times New Roman"/>
          <w:sz w:val="28"/>
          <w:szCs w:val="28"/>
        </w:rPr>
        <w:t>Родная песня</w:t>
      </w:r>
      <w:r w:rsidR="00EC0E50" w:rsidRPr="00EB254D">
        <w:rPr>
          <w:rFonts w:ascii="Times New Roman" w:hAnsi="Times New Roman" w:cs="Times New Roman"/>
          <w:sz w:val="28"/>
          <w:szCs w:val="28"/>
        </w:rPr>
        <w:t>»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, </w:t>
      </w:r>
      <w:r w:rsidR="00EC0E50" w:rsidRPr="00EB254D">
        <w:rPr>
          <w:rFonts w:ascii="Times New Roman" w:hAnsi="Times New Roman" w:cs="Times New Roman"/>
          <w:sz w:val="28"/>
          <w:szCs w:val="28"/>
        </w:rPr>
        <w:t>«</w:t>
      </w:r>
      <w:r w:rsidR="00464DAD" w:rsidRPr="00EB254D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 w:rsidRPr="00EB254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Мендельсон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Ф.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013E2B" w:rsidRPr="00EB254D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Шопен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Ф.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Шуман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Р.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lastRenderedPageBreak/>
        <w:t>Чайковский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П.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EB254D" w:rsidRDefault="00464DAD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М.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EC0E50" w:rsidRPr="00EB254D">
        <w:rPr>
          <w:rFonts w:ascii="Times New Roman" w:hAnsi="Times New Roman" w:cs="Times New Roman"/>
          <w:sz w:val="28"/>
          <w:szCs w:val="28"/>
        </w:rPr>
        <w:t>«Осень», «</w:t>
      </w:r>
      <w:r w:rsidRPr="00EB254D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Слонов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Ю.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EB254D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Гречанинов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А.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 w:rsidRPr="00EB254D">
        <w:rPr>
          <w:rFonts w:ascii="Times New Roman" w:hAnsi="Times New Roman" w:cs="Times New Roman"/>
          <w:sz w:val="28"/>
          <w:szCs w:val="28"/>
        </w:rPr>
        <w:t>«</w:t>
      </w:r>
      <w:r w:rsidR="00464DAD" w:rsidRPr="00EB254D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 w:rsidRPr="00EB254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Косенко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В.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Майкапар</w:t>
      </w:r>
      <w:r w:rsidR="00EC0E50" w:rsidRPr="00EB25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0E50" w:rsidRPr="00EB254D">
        <w:rPr>
          <w:rFonts w:ascii="Times New Roman" w:hAnsi="Times New Roman" w:cs="Times New Roman"/>
          <w:sz w:val="28"/>
          <w:szCs w:val="28"/>
        </w:rPr>
        <w:t>.</w:t>
      </w:r>
      <w:r w:rsidR="00EB254D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Соч. 8: Мелодия</w:t>
      </w:r>
      <w:proofErr w:type="gramStart"/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4DAD" w:rsidRPr="00EB254D">
        <w:rPr>
          <w:rFonts w:ascii="Times New Roman" w:hAnsi="Times New Roman" w:cs="Times New Roman"/>
          <w:sz w:val="28"/>
          <w:szCs w:val="28"/>
        </w:rPr>
        <w:t>оч. 28: Колыбельная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Прокофьев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B766DF" w:rsidRPr="00EB254D">
        <w:rPr>
          <w:rFonts w:ascii="Times New Roman" w:hAnsi="Times New Roman" w:cs="Times New Roman"/>
          <w:sz w:val="28"/>
          <w:szCs w:val="28"/>
        </w:rPr>
        <w:t>С.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 w:rsidRPr="00EB254D">
        <w:rPr>
          <w:rFonts w:ascii="Times New Roman" w:hAnsi="Times New Roman" w:cs="Times New Roman"/>
          <w:sz w:val="28"/>
          <w:szCs w:val="28"/>
        </w:rPr>
        <w:t>«</w:t>
      </w:r>
      <w:r w:rsidR="00464DAD" w:rsidRPr="00EB254D">
        <w:rPr>
          <w:rFonts w:ascii="Times New Roman" w:hAnsi="Times New Roman" w:cs="Times New Roman"/>
          <w:sz w:val="28"/>
          <w:szCs w:val="28"/>
        </w:rPr>
        <w:t>Сказочка</w:t>
      </w:r>
      <w:r w:rsidR="00EC0E50" w:rsidRPr="00EB254D">
        <w:rPr>
          <w:rFonts w:ascii="Times New Roman" w:hAnsi="Times New Roman" w:cs="Times New Roman"/>
          <w:sz w:val="28"/>
          <w:szCs w:val="28"/>
        </w:rPr>
        <w:t>»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, </w:t>
      </w:r>
      <w:r w:rsidR="00EC0E50" w:rsidRPr="00EB254D">
        <w:rPr>
          <w:rFonts w:ascii="Times New Roman" w:hAnsi="Times New Roman" w:cs="Times New Roman"/>
          <w:sz w:val="28"/>
          <w:szCs w:val="28"/>
        </w:rPr>
        <w:t>«</w:t>
      </w:r>
      <w:r w:rsidR="00464DAD" w:rsidRPr="00EB254D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 w:rsidRPr="00EB254D">
        <w:rPr>
          <w:rFonts w:ascii="Times New Roman" w:hAnsi="Times New Roman" w:cs="Times New Roman"/>
          <w:sz w:val="28"/>
          <w:szCs w:val="28"/>
        </w:rPr>
        <w:t>»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, </w:t>
      </w:r>
      <w:r w:rsidR="00EC0E50" w:rsidRPr="00EB254D">
        <w:rPr>
          <w:rFonts w:ascii="Times New Roman" w:hAnsi="Times New Roman" w:cs="Times New Roman"/>
          <w:sz w:val="28"/>
          <w:szCs w:val="28"/>
        </w:rPr>
        <w:t>«</w:t>
      </w:r>
      <w:r w:rsidR="00464DAD" w:rsidRPr="00EB254D">
        <w:rPr>
          <w:rFonts w:ascii="Times New Roman" w:hAnsi="Times New Roman" w:cs="Times New Roman"/>
          <w:sz w:val="28"/>
          <w:szCs w:val="28"/>
        </w:rPr>
        <w:t>Вечер</w:t>
      </w:r>
      <w:r w:rsidR="00EC0E50" w:rsidRPr="00EB254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EB254D" w:rsidRDefault="00067D6A" w:rsidP="00EB254D">
      <w:pPr>
        <w:pStyle w:val="ab"/>
        <w:keepNext/>
        <w:tabs>
          <w:tab w:val="left" w:pos="284"/>
        </w:tabs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254D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4D">
        <w:rPr>
          <w:rFonts w:ascii="Times New Roman" w:hAnsi="Times New Roman" w:cs="Times New Roman"/>
          <w:sz w:val="28"/>
          <w:szCs w:val="28"/>
        </w:rPr>
        <w:t>Балакирев</w:t>
      </w:r>
      <w:r w:rsidR="00EC0E50" w:rsidRPr="00EB254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C0E50" w:rsidRPr="00EB254D">
        <w:rPr>
          <w:rFonts w:ascii="Times New Roman" w:hAnsi="Times New Roman" w:cs="Times New Roman"/>
          <w:sz w:val="28"/>
          <w:szCs w:val="28"/>
        </w:rPr>
        <w:t>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30 </w:t>
      </w:r>
      <w:r w:rsidR="00EC0E50" w:rsidRPr="00EB254D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 «Калинушка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64DAD" w:rsidRPr="00EB254D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54D">
        <w:rPr>
          <w:rFonts w:ascii="Times New Roman" w:hAnsi="Times New Roman" w:cs="Times New Roman"/>
          <w:sz w:val="28"/>
          <w:szCs w:val="28"/>
        </w:rPr>
        <w:t>Мартини</w:t>
      </w:r>
      <w:r w:rsidR="00EC0E50" w:rsidRPr="00EB254D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 w:rsidRPr="00EB254D">
        <w:rPr>
          <w:rFonts w:ascii="Times New Roman" w:hAnsi="Times New Roman" w:cs="Times New Roman"/>
          <w:sz w:val="28"/>
          <w:szCs w:val="28"/>
        </w:rPr>
        <w:tab/>
      </w:r>
      <w:r w:rsidR="00464DAD" w:rsidRPr="00EB254D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r w:rsidR="00464DAD" w:rsidRPr="00EB254D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DAD" w:rsidRPr="00EB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4DAD" w:rsidRPr="00EB254D">
        <w:rPr>
          <w:rFonts w:ascii="Times New Roman" w:hAnsi="Times New Roman" w:cs="Times New Roman"/>
          <w:sz w:val="28"/>
          <w:szCs w:val="28"/>
        </w:rPr>
        <w:t>Гехтмана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Шуман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Р.</w:t>
      </w:r>
      <w:r w:rsidR="00EB254D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альбом для фортепиано, 1 </w:t>
      </w:r>
      <w:proofErr w:type="spellStart"/>
      <w:r w:rsidR="00464DAD" w:rsidRPr="00EB25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 w:rsidR="00E3066D" w:rsidRPr="00EB254D">
        <w:rPr>
          <w:rFonts w:ascii="Times New Roman" w:hAnsi="Times New Roman" w:cs="Times New Roman"/>
          <w:sz w:val="28"/>
          <w:szCs w:val="28"/>
        </w:rPr>
        <w:t>А.</w:t>
      </w:r>
      <w:r w:rsidR="00464DAD" w:rsidRPr="00EB254D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EB254D">
        <w:rPr>
          <w:rFonts w:ascii="Times New Roman" w:hAnsi="Times New Roman" w:cs="Times New Roman"/>
          <w:sz w:val="28"/>
          <w:szCs w:val="28"/>
        </w:rPr>
        <w:t>)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Шуберт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Ф.</w:t>
      </w:r>
      <w:r w:rsidR="00EB254D" w:rsidRP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Дв</w:t>
      </w:r>
      <w:r w:rsidR="00E3066D" w:rsidRPr="00EB254D">
        <w:rPr>
          <w:rFonts w:ascii="Times New Roman" w:hAnsi="Times New Roman" w:cs="Times New Roman"/>
          <w:sz w:val="28"/>
          <w:szCs w:val="28"/>
        </w:rPr>
        <w:t>а вальса Л</w:t>
      </w:r>
      <w:r w:rsidRPr="00EB254D"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EB254D">
        <w:rPr>
          <w:rFonts w:ascii="Times New Roman" w:hAnsi="Times New Roman" w:cs="Times New Roman"/>
          <w:sz w:val="28"/>
          <w:szCs w:val="28"/>
        </w:rPr>
        <w:t>в 4 руки)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Шуберт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Ф.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EB254D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EB254D" w:rsidRDefault="00067D6A" w:rsidP="00EB254D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54D">
        <w:rPr>
          <w:rFonts w:ascii="Times New Roman" w:hAnsi="Times New Roman" w:cs="Times New Roman"/>
          <w:sz w:val="28"/>
          <w:szCs w:val="28"/>
        </w:rPr>
        <w:t>Чайковский</w:t>
      </w:r>
      <w:r w:rsidR="00B766DF" w:rsidRPr="00EB254D">
        <w:rPr>
          <w:rFonts w:ascii="Times New Roman" w:hAnsi="Times New Roman" w:cs="Times New Roman"/>
          <w:sz w:val="28"/>
          <w:szCs w:val="28"/>
        </w:rPr>
        <w:t xml:space="preserve"> П.</w:t>
      </w:r>
      <w:r w:rsidRPr="00EB254D">
        <w:rPr>
          <w:rFonts w:ascii="Times New Roman" w:hAnsi="Times New Roman" w:cs="Times New Roman"/>
          <w:sz w:val="28"/>
          <w:szCs w:val="28"/>
        </w:rPr>
        <w:tab/>
      </w:r>
      <w:r w:rsidR="00464DAD" w:rsidRPr="00EB254D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067D6A" w:rsidRPr="0096053F" w:rsidRDefault="00067D6A" w:rsidP="00974AC0">
      <w:pPr>
        <w:keepNext/>
        <w:ind w:firstLine="567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  <w:r w:rsidR="00FB3580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на зачет</w:t>
      </w:r>
    </w:p>
    <w:p w:rsidR="00067D6A" w:rsidRPr="002410EC" w:rsidRDefault="00067D6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Default="00E3066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:rsidR="00464DAD" w:rsidRPr="002410EC" w:rsidRDefault="00067D6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067D6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 w:rsidR="00EB254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:rsidR="00464DAD" w:rsidRPr="002410EC" w:rsidRDefault="00067D6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Ф.</w:t>
      </w:r>
      <w:r w:rsidR="00013E2B">
        <w:rPr>
          <w:rFonts w:ascii="Times New Roman" w:hAnsi="Times New Roman" w:cs="Times New Roman"/>
          <w:sz w:val="28"/>
          <w:szCs w:val="28"/>
        </w:rPr>
        <w:t>Сонатина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64DAD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464DAD" w:rsidP="00974A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  <w:r w:rsidR="00A35418">
        <w:rPr>
          <w:rFonts w:ascii="Times New Roman" w:hAnsi="Times New Roman" w:cs="Times New Roman"/>
          <w:b/>
          <w:bCs/>
          <w:sz w:val="28"/>
          <w:szCs w:val="28"/>
        </w:rPr>
        <w:t xml:space="preserve"> (8-й класс)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6648C0" w:rsidRDefault="00464DAD" w:rsidP="00664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  <w:r w:rsidR="006648C0" w:rsidRPr="0066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C0" w:rsidRDefault="006648C0" w:rsidP="006648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1E">
        <w:rPr>
          <w:rFonts w:ascii="Times New Roman" w:hAnsi="Times New Roman" w:cs="Times New Roman"/>
          <w:sz w:val="28"/>
          <w:szCs w:val="28"/>
        </w:rPr>
        <w:t xml:space="preserve">За год учащийся должен выступить один раз на зачете в форме  академического концерта в конце второго полугодия. На зачете необходимо  исполнить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35311E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произведения </w:t>
      </w:r>
      <w:r>
        <w:rPr>
          <w:rFonts w:ascii="Times New Roman" w:hAnsi="Times New Roman" w:cs="Times New Roman"/>
          <w:sz w:val="28"/>
          <w:szCs w:val="28"/>
        </w:rPr>
        <w:t>наизусть.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,полученная на зачете заноситься в свидетельство об окончании образовательного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31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311E">
        <w:rPr>
          <w:rFonts w:ascii="Times New Roman" w:hAnsi="Times New Roman" w:cs="Times New Roman"/>
          <w:sz w:val="28"/>
          <w:szCs w:val="28"/>
        </w:rPr>
        <w:t>ценки</w:t>
      </w:r>
      <w:proofErr w:type="spellEnd"/>
      <w:r w:rsidRPr="0035311E">
        <w:rPr>
          <w:rFonts w:ascii="Times New Roman" w:hAnsi="Times New Roman" w:cs="Times New Roman"/>
          <w:sz w:val="28"/>
          <w:szCs w:val="28"/>
        </w:rPr>
        <w:t xml:space="preserve"> за работу в классе и дома, а также по результатам публичных выступлений, выставляются педагогом по четвертям.</w:t>
      </w:r>
    </w:p>
    <w:p w:rsidR="00067D6A" w:rsidRPr="002410EC" w:rsidRDefault="00E3066D" w:rsidP="00974AC0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464DAD" w:rsidRPr="00013E2B" w:rsidRDefault="00067D6A" w:rsidP="00C033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:rsidR="00464DAD" w:rsidRPr="008B1286" w:rsidRDefault="00013E2B" w:rsidP="008B1286">
      <w:pPr>
        <w:pStyle w:val="ab"/>
        <w:keepNext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Бах И.С.</w:t>
      </w:r>
      <w:r w:rsidRPr="008B128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3066D" w:rsidRPr="008B1286">
        <w:rPr>
          <w:rFonts w:ascii="Times New Roman" w:hAnsi="Times New Roman" w:cs="Times New Roman"/>
          <w:sz w:val="28"/>
          <w:szCs w:val="28"/>
        </w:rPr>
        <w:t>Маленькие прелюдии, ч.2: Д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о мажор, ре </w:t>
      </w:r>
      <w:proofErr w:type="spellStart"/>
      <w:r w:rsidR="00464DAD" w:rsidRPr="008B1286">
        <w:rPr>
          <w:rFonts w:ascii="Times New Roman" w:hAnsi="Times New Roman" w:cs="Times New Roman"/>
          <w:sz w:val="28"/>
          <w:szCs w:val="28"/>
        </w:rPr>
        <w:t>минор</w:t>
      </w:r>
      <w:proofErr w:type="gramStart"/>
      <w:r w:rsidR="00464DAD" w:rsidRPr="008B1286">
        <w:rPr>
          <w:rFonts w:ascii="Times New Roman" w:hAnsi="Times New Roman" w:cs="Times New Roman"/>
          <w:sz w:val="28"/>
          <w:szCs w:val="28"/>
        </w:rPr>
        <w:t>,</w:t>
      </w:r>
      <w:r w:rsidR="00E3066D" w:rsidRPr="008B12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4DAD" w:rsidRPr="008B12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64DAD" w:rsidRPr="008B1286">
        <w:rPr>
          <w:rFonts w:ascii="Times New Roman" w:hAnsi="Times New Roman" w:cs="Times New Roman"/>
          <w:sz w:val="28"/>
          <w:szCs w:val="28"/>
        </w:rPr>
        <w:t xml:space="preserve"> мажор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r w:rsidR="00E3066D" w:rsidRPr="008B1286">
        <w:rPr>
          <w:rFonts w:ascii="Times New Roman" w:hAnsi="Times New Roman" w:cs="Times New Roman"/>
          <w:sz w:val="28"/>
          <w:szCs w:val="28"/>
        </w:rPr>
        <w:t>до минор (м</w:t>
      </w:r>
      <w:r w:rsidR="00464DAD" w:rsidRPr="008B1286">
        <w:rPr>
          <w:rFonts w:ascii="Times New Roman" w:hAnsi="Times New Roman" w:cs="Times New Roman"/>
          <w:sz w:val="28"/>
          <w:szCs w:val="28"/>
        </w:rPr>
        <w:t>енуэт), си минор (менуэт)</w:t>
      </w:r>
    </w:p>
    <w:p w:rsidR="00464DAD" w:rsidRPr="008B1286" w:rsidRDefault="008F28A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 w:rsidRPr="008B1286">
        <w:rPr>
          <w:rFonts w:ascii="Times New Roman" w:hAnsi="Times New Roman" w:cs="Times New Roman"/>
          <w:sz w:val="28"/>
          <w:szCs w:val="28"/>
        </w:rPr>
        <w:tab/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Соч. 28: Прелюдия и </w:t>
      </w:r>
      <w:proofErr w:type="spellStart"/>
      <w:r w:rsidR="00464DAD" w:rsidRPr="008B1286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8B1286">
        <w:rPr>
          <w:rFonts w:ascii="Times New Roman" w:hAnsi="Times New Roman" w:cs="Times New Roman"/>
          <w:sz w:val="28"/>
          <w:szCs w:val="28"/>
        </w:rPr>
        <w:t xml:space="preserve"> до-диез минор</w:t>
      </w:r>
    </w:p>
    <w:p w:rsidR="00464DAD" w:rsidRPr="008B1286" w:rsidRDefault="008F28A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Н.</w:t>
      </w:r>
      <w:r w:rsidR="00013E2B" w:rsidRPr="008B12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Соч. 43: «Элегическое настроение», канон «Маленький дуэт»,</w:t>
      </w:r>
      <w:r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E3066D"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464DAD" w:rsidRPr="008B1286" w:rsidRDefault="008F28A3" w:rsidP="008B1286">
      <w:pPr>
        <w:pStyle w:val="ab"/>
        <w:keepNext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 w:rsidRPr="008B1286">
        <w:rPr>
          <w:rFonts w:ascii="Times New Roman" w:hAnsi="Times New Roman" w:cs="Times New Roman"/>
          <w:sz w:val="28"/>
          <w:szCs w:val="28"/>
        </w:rPr>
        <w:t xml:space="preserve">  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классы ДМШ», сост. </w:t>
      </w:r>
      <w:proofErr w:type="spellStart"/>
      <w:r w:rsidR="00E3066D" w:rsidRPr="008B1286">
        <w:rPr>
          <w:rFonts w:ascii="Times New Roman" w:hAnsi="Times New Roman" w:cs="Times New Roman"/>
          <w:sz w:val="28"/>
          <w:szCs w:val="28"/>
        </w:rPr>
        <w:t>Б.</w:t>
      </w:r>
      <w:r w:rsidR="00464DAD" w:rsidRPr="008B1286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464DAD" w:rsidRPr="008B1286">
        <w:rPr>
          <w:rFonts w:ascii="Times New Roman" w:hAnsi="Times New Roman" w:cs="Times New Roman"/>
          <w:sz w:val="28"/>
          <w:szCs w:val="28"/>
        </w:rPr>
        <w:t>)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Г.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E3066D" w:rsidRPr="008B1286">
        <w:rPr>
          <w:rFonts w:ascii="Times New Roman" w:hAnsi="Times New Roman" w:cs="Times New Roman"/>
          <w:sz w:val="28"/>
          <w:szCs w:val="28"/>
        </w:rPr>
        <w:t xml:space="preserve">Прелюдия </w:t>
      </w:r>
      <w:proofErr w:type="gramStart"/>
      <w:r w:rsidR="00E3066D" w:rsidRPr="008B1286">
        <w:rPr>
          <w:rFonts w:ascii="Times New Roman" w:hAnsi="Times New Roman" w:cs="Times New Roman"/>
          <w:sz w:val="28"/>
          <w:szCs w:val="28"/>
        </w:rPr>
        <w:t>Д</w:t>
      </w:r>
      <w:r w:rsidR="00464DAD" w:rsidRPr="008B12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8B1286">
        <w:rPr>
          <w:rFonts w:ascii="Times New Roman" w:hAnsi="Times New Roman" w:cs="Times New Roman"/>
          <w:sz w:val="28"/>
          <w:szCs w:val="28"/>
        </w:rPr>
        <w:t xml:space="preserve"> мажор (там же)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Д.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Менуэт (там же)</w:t>
      </w:r>
    </w:p>
    <w:p w:rsidR="00464DAD" w:rsidRPr="008B1286" w:rsidRDefault="00E3066D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Pr="008B1286">
        <w:rPr>
          <w:rFonts w:ascii="Times New Roman" w:hAnsi="Times New Roman" w:cs="Times New Roman"/>
          <w:sz w:val="28"/>
          <w:szCs w:val="28"/>
        </w:rPr>
        <w:t xml:space="preserve"> Д.    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="00464DAD" w:rsidRPr="008B1286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464DAD" w:rsidRPr="008B1286">
        <w:rPr>
          <w:rFonts w:ascii="Times New Roman" w:hAnsi="Times New Roman" w:cs="Times New Roman"/>
          <w:sz w:val="28"/>
          <w:szCs w:val="28"/>
        </w:rPr>
        <w:t xml:space="preserve"> (сб. «Маленький виртуоз», </w:t>
      </w:r>
      <w:proofErr w:type="spellStart"/>
      <w:r w:rsidR="00464DAD" w:rsidRPr="008B128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8B1286">
        <w:rPr>
          <w:rFonts w:ascii="Times New Roman" w:hAnsi="Times New Roman" w:cs="Times New Roman"/>
          <w:sz w:val="28"/>
          <w:szCs w:val="28"/>
        </w:rPr>
        <w:t xml:space="preserve">. 1, сост. </w:t>
      </w:r>
      <w:proofErr w:type="spellStart"/>
      <w:r w:rsidR="00464DAD" w:rsidRPr="008B1286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="00464DAD" w:rsidRPr="008B1286">
        <w:rPr>
          <w:rFonts w:ascii="Times New Roman" w:hAnsi="Times New Roman" w:cs="Times New Roman"/>
          <w:sz w:val="28"/>
          <w:szCs w:val="28"/>
        </w:rPr>
        <w:t>, Смоляков)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Б.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8B1286" w:rsidRDefault="00F55743" w:rsidP="008B1286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1286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 w:rsidRPr="008B1286">
        <w:rPr>
          <w:rFonts w:ascii="Times New Roman" w:hAnsi="Times New Roman" w:cs="Times New Roman"/>
          <w:sz w:val="28"/>
          <w:szCs w:val="28"/>
        </w:rPr>
        <w:t xml:space="preserve"> Г.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9E7843" w:rsidRPr="008B1286">
        <w:rPr>
          <w:rFonts w:ascii="Times New Roman" w:hAnsi="Times New Roman" w:cs="Times New Roman"/>
          <w:sz w:val="28"/>
          <w:szCs w:val="28"/>
        </w:rPr>
        <w:t xml:space="preserve"> А.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28</w:t>
      </w:r>
      <w:r w:rsidR="00013E2B" w:rsidRPr="008B1286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№№ 4-9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А.</w:t>
      </w:r>
      <w:r w:rsidR="008B1286"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013E2B" w:rsidRPr="008B1286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013E2B" w:rsidRPr="008B1286">
        <w:rPr>
          <w:rFonts w:ascii="Times New Roman" w:hAnsi="Times New Roman" w:cs="Times New Roman"/>
          <w:sz w:val="28"/>
          <w:szCs w:val="28"/>
        </w:rPr>
        <w:t xml:space="preserve"> А.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013E2B" w:rsidRPr="008B1286">
        <w:rPr>
          <w:rFonts w:ascii="Times New Roman" w:hAnsi="Times New Roman" w:cs="Times New Roman"/>
          <w:sz w:val="28"/>
          <w:szCs w:val="28"/>
        </w:rPr>
        <w:t>Соч. 65, 3 тетрадь;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013E2B" w:rsidRPr="008B1286">
        <w:rPr>
          <w:rFonts w:ascii="Times New Roman" w:hAnsi="Times New Roman" w:cs="Times New Roman"/>
          <w:sz w:val="28"/>
          <w:szCs w:val="28"/>
        </w:rPr>
        <w:t>Соч. 66: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8B1286">
        <w:rPr>
          <w:rFonts w:ascii="Times New Roman" w:hAnsi="Times New Roman" w:cs="Times New Roman"/>
          <w:sz w:val="28"/>
          <w:szCs w:val="28"/>
        </w:rPr>
        <w:tab/>
      </w:r>
      <w:r w:rsidR="00013E2B" w:rsidRPr="008B1286">
        <w:rPr>
          <w:rFonts w:ascii="Times New Roman" w:hAnsi="Times New Roman" w:cs="Times New Roman"/>
          <w:sz w:val="28"/>
          <w:szCs w:val="28"/>
        </w:rPr>
        <w:t>2 тетрадь: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464DAD" w:rsidRPr="008B1286" w:rsidRDefault="00F55743" w:rsidP="008B1286">
      <w:pPr>
        <w:pStyle w:val="ab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1286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Бетховен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Л.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9E7843" w:rsidRPr="008B1286">
        <w:rPr>
          <w:rFonts w:ascii="Times New Roman" w:hAnsi="Times New Roman" w:cs="Times New Roman"/>
          <w:sz w:val="28"/>
          <w:szCs w:val="28"/>
        </w:rPr>
        <w:t>Сонатины Ми-бемоль мажор, фа минор, 1 ч.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Вебер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К.М.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9E7843" w:rsidRPr="008B1286">
        <w:rPr>
          <w:rFonts w:ascii="Times New Roman" w:hAnsi="Times New Roman" w:cs="Times New Roman"/>
          <w:sz w:val="28"/>
          <w:szCs w:val="28"/>
        </w:rPr>
        <w:t>Д</w:t>
      </w:r>
      <w:r w:rsidR="00464DAD" w:rsidRPr="008B12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8B1286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Гайдн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Й.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9E7843" w:rsidRPr="008B1286">
        <w:rPr>
          <w:rFonts w:ascii="Times New Roman" w:hAnsi="Times New Roman" w:cs="Times New Roman"/>
          <w:sz w:val="28"/>
          <w:szCs w:val="28"/>
        </w:rPr>
        <w:t>Соната С</w:t>
      </w:r>
      <w:r w:rsidR="00013E2B" w:rsidRPr="008B1286">
        <w:rPr>
          <w:rFonts w:ascii="Times New Roman" w:hAnsi="Times New Roman" w:cs="Times New Roman"/>
          <w:sz w:val="28"/>
          <w:szCs w:val="28"/>
        </w:rPr>
        <w:t>оль мажор № 11: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9E7843" w:rsidRPr="008B1286">
        <w:rPr>
          <w:rFonts w:ascii="Times New Roman" w:hAnsi="Times New Roman" w:cs="Times New Roman"/>
          <w:sz w:val="28"/>
          <w:szCs w:val="28"/>
        </w:rPr>
        <w:t xml:space="preserve"> М.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9E7843" w:rsidRPr="008B1286">
        <w:rPr>
          <w:rFonts w:ascii="Times New Roman" w:hAnsi="Times New Roman" w:cs="Times New Roman"/>
          <w:sz w:val="28"/>
          <w:szCs w:val="28"/>
        </w:rPr>
        <w:t>Сонатины Соль мажор, Ф</w:t>
      </w:r>
      <w:r w:rsidR="00464DAD" w:rsidRPr="008B1286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9E7843" w:rsidRPr="008B1286">
        <w:rPr>
          <w:rFonts w:ascii="Times New Roman" w:hAnsi="Times New Roman" w:cs="Times New Roman"/>
          <w:sz w:val="28"/>
          <w:szCs w:val="28"/>
        </w:rPr>
        <w:t xml:space="preserve"> Ф.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9E7843" w:rsidRPr="008B1286">
        <w:rPr>
          <w:rFonts w:ascii="Times New Roman" w:hAnsi="Times New Roman" w:cs="Times New Roman"/>
          <w:sz w:val="28"/>
          <w:szCs w:val="28"/>
        </w:rPr>
        <w:t>Д.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464DAD" w:rsidRPr="008B1286">
        <w:rPr>
          <w:rFonts w:ascii="Times New Roman" w:hAnsi="Times New Roman" w:cs="Times New Roman"/>
          <w:sz w:val="28"/>
          <w:szCs w:val="28"/>
        </w:rPr>
        <w:t>Соната соль минор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Д.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9E7843" w:rsidRPr="008B1286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на русскую тему соч.51</w:t>
      </w:r>
      <w:r w:rsidR="00013E2B"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№1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Моцарт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В.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Сонатина</w:t>
      </w:r>
      <w:r w:rsidR="00013E2B"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№5 фа маж</w:t>
      </w:r>
      <w:r w:rsidRPr="008B1286">
        <w:rPr>
          <w:rFonts w:ascii="Times New Roman" w:hAnsi="Times New Roman" w:cs="Times New Roman"/>
          <w:sz w:val="28"/>
          <w:szCs w:val="28"/>
        </w:rPr>
        <w:t>ор</w:t>
      </w:r>
      <w:r w:rsidR="00013E2B" w:rsidRPr="008B1286">
        <w:rPr>
          <w:rFonts w:ascii="Times New Roman" w:hAnsi="Times New Roman" w:cs="Times New Roman"/>
          <w:sz w:val="28"/>
          <w:szCs w:val="28"/>
        </w:rPr>
        <w:t>: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Беркович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И.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464DAD" w:rsidRPr="008B1286" w:rsidRDefault="00F55743" w:rsidP="008B1286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1286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Бетховен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Л.</w:t>
      </w:r>
      <w:r w:rsidR="008B1286"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r w:rsidRPr="008B1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1C6" w:rsidRPr="008B1286">
        <w:rPr>
          <w:rFonts w:ascii="Times New Roman" w:hAnsi="Times New Roman" w:cs="Times New Roman"/>
          <w:sz w:val="28"/>
          <w:szCs w:val="28"/>
        </w:rPr>
        <w:t>А</w:t>
      </w:r>
      <w:r w:rsidR="009E7843" w:rsidRPr="008B1286">
        <w:rPr>
          <w:rFonts w:ascii="Times New Roman" w:hAnsi="Times New Roman" w:cs="Times New Roman"/>
          <w:sz w:val="28"/>
          <w:szCs w:val="28"/>
        </w:rPr>
        <w:t>леманда</w:t>
      </w:r>
      <w:proofErr w:type="spellEnd"/>
      <w:r w:rsidR="009E7843" w:rsidRPr="008B1286">
        <w:rPr>
          <w:rFonts w:ascii="Times New Roman" w:hAnsi="Times New Roman" w:cs="Times New Roman"/>
          <w:sz w:val="28"/>
          <w:szCs w:val="28"/>
        </w:rPr>
        <w:t xml:space="preserve"> Л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64DAD" w:rsidRPr="008B1286">
        <w:rPr>
          <w:rFonts w:ascii="Times New Roman" w:hAnsi="Times New Roman" w:cs="Times New Roman"/>
          <w:sz w:val="28"/>
          <w:szCs w:val="28"/>
        </w:rPr>
        <w:t>мажор</w:t>
      </w:r>
      <w:proofErr w:type="gramStart"/>
      <w:r w:rsidR="00464DAD" w:rsidRPr="008B1286">
        <w:rPr>
          <w:rFonts w:ascii="Times New Roman" w:hAnsi="Times New Roman" w:cs="Times New Roman"/>
          <w:sz w:val="28"/>
          <w:szCs w:val="28"/>
        </w:rPr>
        <w:t>,</w:t>
      </w:r>
      <w:r w:rsidR="009E7843" w:rsidRPr="008B12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64DAD" w:rsidRPr="008B1286">
        <w:rPr>
          <w:rFonts w:ascii="Times New Roman" w:hAnsi="Times New Roman" w:cs="Times New Roman"/>
          <w:sz w:val="28"/>
          <w:szCs w:val="28"/>
        </w:rPr>
        <w:t>агатель</w:t>
      </w:r>
      <w:proofErr w:type="spellEnd"/>
      <w:r w:rsidR="009E7843" w:rsidRPr="008B1286">
        <w:rPr>
          <w:rFonts w:ascii="Times New Roman" w:hAnsi="Times New Roman" w:cs="Times New Roman"/>
          <w:sz w:val="28"/>
          <w:szCs w:val="28"/>
        </w:rPr>
        <w:t>,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соч.119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№1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Григ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Э.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 w:rsidRPr="008B1286">
        <w:rPr>
          <w:rFonts w:ascii="Times New Roman" w:hAnsi="Times New Roman" w:cs="Times New Roman"/>
          <w:sz w:val="28"/>
          <w:szCs w:val="28"/>
        </w:rPr>
        <w:t>«</w:t>
      </w:r>
      <w:r w:rsidR="00464DAD" w:rsidRPr="008B1286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 w:rsidRPr="008B1286">
        <w:rPr>
          <w:rFonts w:ascii="Times New Roman" w:hAnsi="Times New Roman" w:cs="Times New Roman"/>
          <w:sz w:val="28"/>
          <w:szCs w:val="28"/>
        </w:rPr>
        <w:t>»</w:t>
      </w:r>
      <w:r w:rsidR="00AF368A" w:rsidRPr="008B1286">
        <w:rPr>
          <w:rFonts w:ascii="Times New Roman" w:hAnsi="Times New Roman" w:cs="Times New Roman"/>
          <w:sz w:val="28"/>
          <w:szCs w:val="28"/>
        </w:rPr>
        <w:t>, соч. 12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Глиэр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Р.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Грибоедов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А.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464DAD" w:rsidRPr="008B1286">
        <w:rPr>
          <w:rFonts w:ascii="Times New Roman" w:hAnsi="Times New Roman" w:cs="Times New Roman"/>
          <w:sz w:val="28"/>
          <w:szCs w:val="28"/>
        </w:rPr>
        <w:t>2 Вальса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Моцарт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В.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9E7843" w:rsidRPr="008B1286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8B1286">
        <w:rPr>
          <w:rFonts w:ascii="Times New Roman" w:hAnsi="Times New Roman" w:cs="Times New Roman"/>
          <w:sz w:val="28"/>
          <w:szCs w:val="28"/>
        </w:rPr>
        <w:t>и-бемоль маж</w:t>
      </w:r>
      <w:r w:rsidRPr="008B1286">
        <w:rPr>
          <w:rFonts w:ascii="Times New Roman" w:hAnsi="Times New Roman" w:cs="Times New Roman"/>
          <w:sz w:val="28"/>
          <w:szCs w:val="28"/>
        </w:rPr>
        <w:t>ор</w:t>
      </w:r>
      <w:r w:rsidR="00464DAD" w:rsidRPr="008B1286">
        <w:rPr>
          <w:rFonts w:ascii="Times New Roman" w:hAnsi="Times New Roman" w:cs="Times New Roman"/>
          <w:sz w:val="28"/>
          <w:szCs w:val="28"/>
        </w:rPr>
        <w:t>,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843" w:rsidRPr="008B1286">
        <w:rPr>
          <w:rFonts w:ascii="Times New Roman" w:hAnsi="Times New Roman" w:cs="Times New Roman"/>
          <w:sz w:val="28"/>
          <w:szCs w:val="28"/>
        </w:rPr>
        <w:t>Д</w:t>
      </w:r>
      <w:r w:rsidRPr="008B12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1286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Косенко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В.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8B1286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8B1286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286"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="009E7843" w:rsidRPr="008B1286">
        <w:rPr>
          <w:rFonts w:ascii="Times New Roman" w:hAnsi="Times New Roman" w:cs="Times New Roman"/>
          <w:sz w:val="28"/>
          <w:szCs w:val="28"/>
        </w:rPr>
        <w:t xml:space="preserve"> Г.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9E7843" w:rsidRPr="008B1286">
        <w:rPr>
          <w:rFonts w:ascii="Times New Roman" w:hAnsi="Times New Roman" w:cs="Times New Roman"/>
          <w:sz w:val="28"/>
          <w:szCs w:val="28"/>
        </w:rPr>
        <w:t>«</w:t>
      </w:r>
      <w:r w:rsidR="00464DAD" w:rsidRPr="008B1286">
        <w:rPr>
          <w:rFonts w:ascii="Times New Roman" w:hAnsi="Times New Roman" w:cs="Times New Roman"/>
          <w:sz w:val="28"/>
          <w:szCs w:val="28"/>
        </w:rPr>
        <w:t>В мечтах</w:t>
      </w:r>
      <w:r w:rsidR="009E7843" w:rsidRPr="008B1286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Питерсон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О.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Прокофьев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С.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464DAD" w:rsidRPr="008B1286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Чайковский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П.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464DAD" w:rsidRPr="008B1286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lastRenderedPageBreak/>
        <w:t>Шуман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Р.</w:t>
      </w:r>
      <w:r w:rsidR="008B1286"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  <w:r w:rsidR="00013E2B" w:rsidRPr="008B1286">
        <w:rPr>
          <w:rFonts w:ascii="Times New Roman" w:hAnsi="Times New Roman" w:cs="Times New Roman"/>
          <w:sz w:val="28"/>
          <w:szCs w:val="28"/>
        </w:rPr>
        <w:t>Песенка жнецов, Пьеса  Ф</w:t>
      </w:r>
      <w:r w:rsidR="00464DAD" w:rsidRPr="008B1286">
        <w:rPr>
          <w:rFonts w:ascii="Times New Roman" w:hAnsi="Times New Roman" w:cs="Times New Roman"/>
          <w:sz w:val="28"/>
          <w:szCs w:val="28"/>
        </w:rPr>
        <w:t>а мажор,</w:t>
      </w:r>
      <w:r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Всадник,  Сицилийская песенка</w:t>
      </w:r>
    </w:p>
    <w:p w:rsidR="00464DAD" w:rsidRPr="008B1286" w:rsidRDefault="00464DAD" w:rsidP="008B1286">
      <w:pPr>
        <w:pStyle w:val="ab"/>
        <w:keepNext/>
        <w:tabs>
          <w:tab w:val="left" w:pos="284"/>
        </w:tabs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1286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8B1286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Аренский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А.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 w:rsidRPr="008B12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DAD" w:rsidRPr="008B1286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9E7843" w:rsidRPr="008B1286">
        <w:rPr>
          <w:rFonts w:ascii="Times New Roman" w:hAnsi="Times New Roman" w:cs="Times New Roman"/>
          <w:sz w:val="28"/>
          <w:szCs w:val="28"/>
        </w:rPr>
        <w:t>»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, </w:t>
      </w:r>
      <w:r w:rsidR="009E7843" w:rsidRPr="008B1286">
        <w:rPr>
          <w:rFonts w:ascii="Times New Roman" w:hAnsi="Times New Roman" w:cs="Times New Roman"/>
          <w:sz w:val="28"/>
          <w:szCs w:val="28"/>
        </w:rPr>
        <w:t>«</w:t>
      </w:r>
      <w:r w:rsidR="00464DAD" w:rsidRPr="008B1286">
        <w:rPr>
          <w:rFonts w:ascii="Times New Roman" w:hAnsi="Times New Roman" w:cs="Times New Roman"/>
          <w:sz w:val="28"/>
          <w:szCs w:val="28"/>
        </w:rPr>
        <w:t>Сказка</w:t>
      </w:r>
      <w:r w:rsidR="009E7843" w:rsidRPr="008B1286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Глиэр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Р.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464DAD" w:rsidRPr="008B1286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Кюи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A641C6" w:rsidRPr="008B1286">
        <w:rPr>
          <w:rFonts w:ascii="Times New Roman" w:hAnsi="Times New Roman" w:cs="Times New Roman"/>
          <w:sz w:val="28"/>
          <w:szCs w:val="28"/>
        </w:rPr>
        <w:t>Ц.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«У ручья»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Гершвин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Дж.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464DAD" w:rsidRPr="008B1286">
        <w:rPr>
          <w:rFonts w:ascii="Times New Roman" w:hAnsi="Times New Roman" w:cs="Times New Roman"/>
          <w:sz w:val="28"/>
          <w:szCs w:val="28"/>
        </w:rPr>
        <w:t>Колыбе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льная из оперы «Порги и </w:t>
      </w:r>
      <w:proofErr w:type="spellStart"/>
      <w:r w:rsidR="00A641C6" w:rsidRPr="008B1286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="00A641C6" w:rsidRPr="008B12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64DAD" w:rsidRPr="008B1286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8B1286">
        <w:rPr>
          <w:rFonts w:ascii="Times New Roman" w:hAnsi="Times New Roman" w:cs="Times New Roman"/>
          <w:sz w:val="28"/>
          <w:szCs w:val="28"/>
        </w:rPr>
        <w:t>. в 4 руки)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Рахманинов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С.</w:t>
      </w:r>
      <w:r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Pr="008B1286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8B1286">
        <w:rPr>
          <w:rFonts w:ascii="Times New Roman" w:hAnsi="Times New Roman" w:cs="Times New Roman"/>
          <w:sz w:val="28"/>
          <w:szCs w:val="28"/>
        </w:rPr>
        <w:t>Сирень»</w:t>
      </w:r>
    </w:p>
    <w:p w:rsidR="00464DAD" w:rsidRPr="008B1286" w:rsidRDefault="00464DAD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 w:rsidRPr="008B1286">
        <w:rPr>
          <w:rFonts w:ascii="Times New Roman" w:hAnsi="Times New Roman" w:cs="Times New Roman"/>
          <w:sz w:val="28"/>
          <w:szCs w:val="28"/>
        </w:rPr>
        <w:t>Ф.</w:t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Pr="008B1286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 w:rsidRPr="008B1286">
        <w:rPr>
          <w:rFonts w:ascii="Times New Roman" w:hAnsi="Times New Roman" w:cs="Times New Roman"/>
          <w:sz w:val="28"/>
          <w:szCs w:val="28"/>
        </w:rPr>
        <w:t>,</w:t>
      </w:r>
      <w:r w:rsidRPr="008B1286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Глиэр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Р.</w:t>
      </w:r>
      <w:r w:rsidRPr="008B1286">
        <w:rPr>
          <w:rFonts w:ascii="Times New Roman" w:hAnsi="Times New Roman" w:cs="Times New Roman"/>
          <w:sz w:val="28"/>
          <w:szCs w:val="28"/>
        </w:rPr>
        <w:tab/>
      </w:r>
      <w:r w:rsid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Мазурка</w:t>
      </w:r>
      <w:r w:rsidR="009E7843" w:rsidRPr="008B1286">
        <w:rPr>
          <w:rFonts w:ascii="Times New Roman" w:hAnsi="Times New Roman" w:cs="Times New Roman"/>
          <w:sz w:val="28"/>
          <w:szCs w:val="28"/>
        </w:rPr>
        <w:t>,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 w:rsidRPr="008B1286">
        <w:rPr>
          <w:rFonts w:ascii="Times New Roman" w:hAnsi="Times New Roman" w:cs="Times New Roman"/>
          <w:sz w:val="28"/>
          <w:szCs w:val="28"/>
        </w:rPr>
        <w:t>.</w:t>
      </w:r>
      <w:r w:rsidR="00464DAD" w:rsidRPr="008B1286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64DAD" w:rsidRPr="008B1286" w:rsidRDefault="00F55743" w:rsidP="008B1286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86">
        <w:rPr>
          <w:rFonts w:ascii="Times New Roman" w:hAnsi="Times New Roman" w:cs="Times New Roman"/>
          <w:sz w:val="28"/>
          <w:szCs w:val="28"/>
        </w:rPr>
        <w:t>Вебер</w:t>
      </w:r>
      <w:r w:rsidR="00A641C6" w:rsidRPr="008B1286">
        <w:rPr>
          <w:rFonts w:ascii="Times New Roman" w:hAnsi="Times New Roman" w:cs="Times New Roman"/>
          <w:sz w:val="28"/>
          <w:szCs w:val="28"/>
        </w:rPr>
        <w:t xml:space="preserve"> К.М.</w:t>
      </w:r>
      <w:r w:rsidR="009E7843" w:rsidRPr="008B1286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8B1286">
        <w:rPr>
          <w:rFonts w:ascii="Times New Roman" w:hAnsi="Times New Roman" w:cs="Times New Roman"/>
          <w:sz w:val="28"/>
          <w:szCs w:val="28"/>
        </w:rPr>
        <w:t>6 легких</w:t>
      </w:r>
      <w:r w:rsidRPr="008B1286"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F55743" w:rsidRDefault="00F55743" w:rsidP="008B1286">
      <w:pPr>
        <w:keepNext/>
        <w:tabs>
          <w:tab w:val="left" w:pos="284"/>
        </w:tabs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F55743" w:rsidRPr="0096053F" w:rsidRDefault="00F55743" w:rsidP="00974AC0">
      <w:pPr>
        <w:keepNext/>
        <w:ind w:firstLine="567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464DAD" w:rsidRPr="002410EC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 w:rsidR="003E7378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 w:rsidR="003E7378">
        <w:rPr>
          <w:rFonts w:ascii="Times New Roman" w:hAnsi="Times New Roman" w:cs="Times New Roman"/>
          <w:sz w:val="28"/>
          <w:szCs w:val="28"/>
        </w:rPr>
        <w:t xml:space="preserve"> </w:t>
      </w:r>
      <w:r w:rsidR="007A024C">
        <w:rPr>
          <w:rFonts w:ascii="Times New Roman" w:hAnsi="Times New Roman" w:cs="Times New Roman"/>
          <w:sz w:val="28"/>
          <w:szCs w:val="28"/>
        </w:rPr>
        <w:t xml:space="preserve">Маленькая прелюдия </w:t>
      </w:r>
      <w:proofErr w:type="gramStart"/>
      <w:r w:rsidR="007A024C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(ч.2)</w:t>
      </w:r>
    </w:p>
    <w:p w:rsidR="00464DAD" w:rsidRPr="002410EC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7A024C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, 1 ч.</w:t>
      </w:r>
    </w:p>
    <w:p w:rsidR="00464DAD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 w:rsidR="00D53E1A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464DAD" w:rsidRPr="002410EC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 w:rsidR="00D53E1A">
        <w:rPr>
          <w:rFonts w:ascii="Times New Roman" w:hAnsi="Times New Roman" w:cs="Times New Roman"/>
          <w:sz w:val="28"/>
          <w:szCs w:val="28"/>
        </w:rPr>
        <w:t xml:space="preserve"> </w:t>
      </w:r>
      <w:r w:rsidR="00AF368A">
        <w:rPr>
          <w:rFonts w:ascii="Times New Roman" w:hAnsi="Times New Roman" w:cs="Times New Roman"/>
          <w:sz w:val="28"/>
          <w:szCs w:val="28"/>
        </w:rPr>
        <w:t>Соната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 № 11, 1 ч.</w:t>
      </w:r>
    </w:p>
    <w:p w:rsidR="00464DAD" w:rsidRPr="002410EC" w:rsidRDefault="00F5574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Default="00464DAD" w:rsidP="00974A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743" w:rsidRPr="00F55743" w:rsidRDefault="00F55743" w:rsidP="00974A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E1A">
        <w:rPr>
          <w:rFonts w:ascii="Times New Roman" w:hAnsi="Times New Roman" w:cs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D53E1A">
        <w:rPr>
          <w:rFonts w:ascii="Times New Roman" w:hAnsi="Times New Roman" w:cs="Times New Roman"/>
          <w:b/>
          <w:caps/>
          <w:sz w:val="28"/>
          <w:szCs w:val="28"/>
        </w:rPr>
        <w:t>обучающихся</w:t>
      </w:r>
      <w:proofErr w:type="gramEnd"/>
    </w:p>
    <w:p w:rsidR="007A024C" w:rsidRDefault="00F55743" w:rsidP="00974A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</w:t>
      </w:r>
      <w:r w:rsidRPr="00F55743">
        <w:rPr>
          <w:rFonts w:ascii="Times New Roman" w:hAnsi="Times New Roman" w:cs="Times New Roman"/>
          <w:sz w:val="28"/>
          <w:szCs w:val="28"/>
        </w:rPr>
        <w:t xml:space="preserve">  </w:t>
      </w:r>
      <w:r w:rsidR="00A92B97">
        <w:rPr>
          <w:rFonts w:ascii="Times New Roman" w:hAnsi="Times New Roman" w:cs="Times New Roman"/>
          <w:sz w:val="28"/>
          <w:szCs w:val="28"/>
        </w:rPr>
        <w:t>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  <w:r w:rsidR="00407241" w:rsidRPr="00241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024C" w:rsidRPr="00A25052" w:rsidRDefault="007A024C" w:rsidP="00A25052">
      <w:pPr>
        <w:pStyle w:val="ab"/>
        <w:numPr>
          <w:ilvl w:val="0"/>
          <w:numId w:val="2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052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A25052" w:rsidRDefault="007A024C" w:rsidP="00A25052">
      <w:pPr>
        <w:pStyle w:val="ab"/>
        <w:numPr>
          <w:ilvl w:val="0"/>
          <w:numId w:val="20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052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25052" w:rsidRPr="00A25052" w:rsidRDefault="00A25052" w:rsidP="00A2505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25052">
        <w:rPr>
          <w:rFonts w:ascii="Times New Roman" w:hAnsi="Times New Roman" w:cs="Times New Roman"/>
          <w:sz w:val="28"/>
          <w:szCs w:val="28"/>
        </w:rPr>
        <w:t>нание инструментальных и художественных особенностей и возможностей фортепиано;</w:t>
      </w:r>
    </w:p>
    <w:p w:rsidR="00A25052" w:rsidRPr="00A25052" w:rsidRDefault="00A25052" w:rsidP="00A2505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052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009AA" w:rsidRPr="00A25052" w:rsidRDefault="00A25052" w:rsidP="00A25052">
      <w:pPr>
        <w:pStyle w:val="ab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052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5A341D" w:rsidRDefault="005A341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  </w:t>
      </w:r>
      <w:r w:rsidR="00C02AAA">
        <w:rPr>
          <w:rFonts w:ascii="Times New Roman" w:hAnsi="Times New Roman" w:cs="Times New Roman"/>
          <w:sz w:val="28"/>
          <w:szCs w:val="28"/>
        </w:rPr>
        <w:tab/>
      </w:r>
    </w:p>
    <w:p w:rsidR="00A25052" w:rsidRDefault="00A25052" w:rsidP="00974A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AAA" w:rsidRPr="00A25052" w:rsidRDefault="00C02AAA" w:rsidP="00974AC0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052">
        <w:rPr>
          <w:rFonts w:ascii="Times New Roman" w:hAnsi="Times New Roman" w:cs="Times New Roman"/>
          <w:b/>
          <w:caps/>
          <w:sz w:val="28"/>
          <w:szCs w:val="28"/>
        </w:rPr>
        <w:t>Формы и методы контроля, система оценок</w:t>
      </w:r>
    </w:p>
    <w:p w:rsidR="00C02AAA" w:rsidRPr="00A25052" w:rsidRDefault="00A25052" w:rsidP="00A25052">
      <w:pPr>
        <w:pStyle w:val="aa"/>
        <w:widowControl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02AAA" w:rsidRPr="00A25052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A92B97" w:rsidRPr="00A25052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974AC0">
      <w:pPr>
        <w:pStyle w:val="ab"/>
        <w:ind w:left="0" w:firstLine="567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5B1F39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D439EC" w:rsidRDefault="005A341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</w:t>
      </w:r>
      <w:r w:rsidR="00D439EC">
        <w:rPr>
          <w:rFonts w:ascii="Times New Roman" w:hAnsi="Times New Roman" w:cs="Times New Roman"/>
          <w:sz w:val="28"/>
          <w:szCs w:val="28"/>
        </w:rPr>
        <w:t xml:space="preserve">2-го </w:t>
      </w:r>
      <w:r w:rsidRPr="002410EC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D439EC">
        <w:rPr>
          <w:rFonts w:ascii="Times New Roman" w:hAnsi="Times New Roman" w:cs="Times New Roman"/>
          <w:sz w:val="28"/>
          <w:szCs w:val="28"/>
        </w:rPr>
        <w:t xml:space="preserve">каждого учебного года </w:t>
      </w:r>
      <w:r w:rsidRPr="002410EC">
        <w:rPr>
          <w:rFonts w:ascii="Times New Roman" w:hAnsi="Times New Roman" w:cs="Times New Roman"/>
          <w:sz w:val="28"/>
          <w:szCs w:val="28"/>
        </w:rPr>
        <w:t xml:space="preserve">также за счет аудиторного времени. Форма ее проведения </w:t>
      </w:r>
      <w:r w:rsidR="00D439EC">
        <w:rPr>
          <w:rFonts w:ascii="Times New Roman" w:hAnsi="Times New Roman" w:cs="Times New Roman"/>
          <w:sz w:val="28"/>
          <w:szCs w:val="28"/>
        </w:rPr>
        <w:t>–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439EC">
        <w:rPr>
          <w:rFonts w:ascii="Times New Roman" w:hAnsi="Times New Roman" w:cs="Times New Roman"/>
          <w:sz w:val="28"/>
          <w:szCs w:val="28"/>
        </w:rPr>
        <w:t xml:space="preserve">дифференцированный зачет (академический концерт) </w:t>
      </w:r>
      <w:r w:rsidR="0010083D" w:rsidRPr="002410EC">
        <w:rPr>
          <w:rFonts w:ascii="Times New Roman" w:hAnsi="Times New Roman" w:cs="Times New Roman"/>
          <w:sz w:val="28"/>
          <w:szCs w:val="28"/>
        </w:rPr>
        <w:t>с приглашением комиссии</w:t>
      </w:r>
      <w:r w:rsidR="00D439EC">
        <w:rPr>
          <w:rFonts w:ascii="Times New Roman" w:hAnsi="Times New Roman" w:cs="Times New Roman"/>
          <w:sz w:val="28"/>
          <w:szCs w:val="28"/>
        </w:rPr>
        <w:t>.</w:t>
      </w:r>
      <w:r w:rsidR="00C033B0">
        <w:rPr>
          <w:rFonts w:ascii="Times New Roman" w:hAnsi="Times New Roman" w:cs="Times New Roman"/>
          <w:sz w:val="28"/>
          <w:szCs w:val="28"/>
        </w:rPr>
        <w:t xml:space="preserve"> 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C033B0">
        <w:rPr>
          <w:rFonts w:ascii="Times New Roman" w:hAnsi="Times New Roman" w:cs="Times New Roman"/>
          <w:sz w:val="28"/>
          <w:szCs w:val="28"/>
        </w:rPr>
        <w:t>Оценка, полученная на зачете в 8-м классе заноситься в свидетельство об окончании образовательного учреждения.</w:t>
      </w:r>
      <w:bookmarkStart w:id="1" w:name="_GoBack"/>
      <w:bookmarkEnd w:id="1"/>
    </w:p>
    <w:p w:rsidR="005A341D" w:rsidRPr="002410EC" w:rsidRDefault="001008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="005A341D"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A92B97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1D"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D439EC" w:rsidRDefault="00D439EC" w:rsidP="00D439EC">
      <w:pPr>
        <w:pStyle w:val="Body1"/>
        <w:ind w:firstLine="426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D439E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</w:t>
      </w:r>
      <w:r w:rsidR="00A92B97" w:rsidRPr="00D439E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974AC0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974AC0">
      <w:pPr>
        <w:pStyle w:val="aa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974AC0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D439EC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исполнения программы на зачете (</w:t>
      </w:r>
      <w:r w:rsidRPr="00A641C6">
        <w:rPr>
          <w:rFonts w:ascii="Times New Roman" w:hAnsi="Times New Roman" w:cs="Times New Roman"/>
          <w:color w:val="auto"/>
          <w:sz w:val="28"/>
          <w:szCs w:val="28"/>
        </w:rPr>
        <w:t xml:space="preserve">академическом </w:t>
      </w:r>
      <w:r w:rsidR="00D439EC">
        <w:rPr>
          <w:rFonts w:ascii="Times New Roman" w:hAnsi="Times New Roman" w:cs="Times New Roman"/>
          <w:color w:val="auto"/>
          <w:sz w:val="28"/>
          <w:szCs w:val="28"/>
        </w:rPr>
        <w:t>концерте)</w:t>
      </w:r>
      <w:r w:rsidRPr="00A641C6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шкале:</w:t>
      </w:r>
    </w:p>
    <w:p w:rsidR="00C02AAA" w:rsidRPr="00A641C6" w:rsidRDefault="00C02AAA" w:rsidP="00D439EC">
      <w:pPr>
        <w:pStyle w:val="Body1"/>
        <w:ind w:firstLine="567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3"/>
      </w:tblGrid>
      <w:tr w:rsidR="00C02AAA" w:rsidRPr="00A641C6" w:rsidTr="00D439EC">
        <w:trPr>
          <w:trHeight w:val="70"/>
        </w:trPr>
        <w:tc>
          <w:tcPr>
            <w:tcW w:w="3369" w:type="dxa"/>
          </w:tcPr>
          <w:p w:rsidR="00C02AAA" w:rsidRPr="00A641C6" w:rsidRDefault="00C02AAA" w:rsidP="00D439EC">
            <w:pPr>
              <w:pStyle w:val="aa"/>
              <w:ind w:hanging="14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03" w:type="dxa"/>
          </w:tcPr>
          <w:p w:rsidR="00C02AAA" w:rsidRPr="00A641C6" w:rsidRDefault="00C02AAA" w:rsidP="00974AC0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D439EC">
        <w:tc>
          <w:tcPr>
            <w:tcW w:w="3369" w:type="dxa"/>
          </w:tcPr>
          <w:p w:rsidR="00D439EC" w:rsidRDefault="00C02AAA" w:rsidP="00D439EC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  <w:p w:rsidR="00C02AAA" w:rsidRPr="00A641C6" w:rsidRDefault="00C02AAA" w:rsidP="00D439EC">
            <w:pPr>
              <w:pStyle w:val="Body1"/>
              <w:ind w:hanging="14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203" w:type="dxa"/>
          </w:tcPr>
          <w:p w:rsidR="00C02AAA" w:rsidRPr="00A641C6" w:rsidRDefault="00C02AAA" w:rsidP="00D439EC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</w:t>
            </w:r>
            <w:r w:rsidR="00D439E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D439EC">
        <w:tc>
          <w:tcPr>
            <w:tcW w:w="3369" w:type="dxa"/>
          </w:tcPr>
          <w:p w:rsidR="00D439EC" w:rsidRDefault="00C02AAA" w:rsidP="00D439EC">
            <w:pPr>
              <w:pStyle w:val="Body1"/>
              <w:ind w:hanging="14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C02AAA" w:rsidRPr="00A641C6" w:rsidRDefault="00C02AAA" w:rsidP="00D439EC">
            <w:pPr>
              <w:pStyle w:val="Body1"/>
              <w:ind w:hanging="14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(«хорошо»)</w:t>
            </w:r>
          </w:p>
        </w:tc>
        <w:tc>
          <w:tcPr>
            <w:tcW w:w="6203" w:type="dxa"/>
          </w:tcPr>
          <w:p w:rsidR="00C02AAA" w:rsidRPr="00A641C6" w:rsidRDefault="00C02AAA" w:rsidP="00D439EC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D439EC">
        <w:tc>
          <w:tcPr>
            <w:tcW w:w="3369" w:type="dxa"/>
          </w:tcPr>
          <w:p w:rsidR="00C02AAA" w:rsidRPr="00A641C6" w:rsidRDefault="00C02AAA" w:rsidP="00D439EC">
            <w:pPr>
              <w:pStyle w:val="Body1"/>
              <w:ind w:hanging="14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03" w:type="dxa"/>
          </w:tcPr>
          <w:p w:rsidR="00C02AAA" w:rsidRPr="00A641C6" w:rsidRDefault="00C02AAA" w:rsidP="00D439EC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D439EC">
        <w:tc>
          <w:tcPr>
            <w:tcW w:w="3369" w:type="dxa"/>
          </w:tcPr>
          <w:p w:rsidR="00C02AAA" w:rsidRPr="00A641C6" w:rsidRDefault="00C02AAA" w:rsidP="00D439EC">
            <w:pPr>
              <w:pStyle w:val="Body1"/>
              <w:ind w:hanging="14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03" w:type="dxa"/>
          </w:tcPr>
          <w:p w:rsidR="00C02AAA" w:rsidRPr="00A641C6" w:rsidRDefault="00C02AAA" w:rsidP="00D439EC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</w:tbl>
    <w:p w:rsidR="00C02AAA" w:rsidRPr="00A641C6" w:rsidRDefault="00C02AAA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Фонды оценочных сре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В критерии оценки уровня исполнения должны входить следующие составляющие:</w:t>
      </w:r>
    </w:p>
    <w:p w:rsidR="005A341D" w:rsidRPr="002410EC" w:rsidRDefault="005A341D" w:rsidP="007D2574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7D2574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7D2574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7D2574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851757" w:rsidRDefault="00851757" w:rsidP="007D2574">
      <w:pPr>
        <w:pStyle w:val="Body1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51757" w:rsidRDefault="00851757" w:rsidP="007D2574">
      <w:pPr>
        <w:pStyle w:val="Body1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51757" w:rsidRDefault="00851757" w:rsidP="007D2574">
      <w:pPr>
        <w:pStyle w:val="Body1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C02AAA" w:rsidRPr="00A641C6" w:rsidRDefault="00C02AAA" w:rsidP="007D2574">
      <w:pPr>
        <w:pStyle w:val="Body1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</w:r>
      <w:r w:rsidRPr="007D2574"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C02AAA" w:rsidRPr="00A641C6" w:rsidRDefault="00C02AAA" w:rsidP="00974AC0">
      <w:pPr>
        <w:pStyle w:val="Body1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7A024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D7793D" w:rsidRPr="007D2574" w:rsidRDefault="00BE4B01" w:rsidP="007D2574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="008719D8"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  <w:r w:rsidR="007D257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D7793D" w:rsidRPr="007D2574">
        <w:rPr>
          <w:rFonts w:ascii="Times New Roman" w:hAnsi="Times New Roman" w:cs="Times New Roman"/>
          <w:b w:val="0"/>
          <w:i w:val="0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38406C" w:rsidRPr="00C02AAA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</w:t>
      </w:r>
      <w:r w:rsidR="007D2574">
        <w:rPr>
          <w:rFonts w:ascii="Times New Roman" w:hAnsi="Times New Roman" w:cs="Times New Roman"/>
          <w:sz w:val="28"/>
          <w:szCs w:val="28"/>
        </w:rPr>
        <w:t xml:space="preserve"> </w:t>
      </w:r>
      <w:r w:rsidR="00D152FE">
        <w:rPr>
          <w:rFonts w:ascii="Times New Roman" w:hAnsi="Times New Roman" w:cs="Times New Roman"/>
          <w:sz w:val="28"/>
          <w:szCs w:val="28"/>
        </w:rPr>
        <w:t>В</w:t>
      </w:r>
      <w:r w:rsidR="007D2574">
        <w:rPr>
          <w:rFonts w:ascii="Times New Roman" w:hAnsi="Times New Roman" w:cs="Times New Roman"/>
          <w:sz w:val="28"/>
          <w:szCs w:val="28"/>
        </w:rPr>
        <w:t xml:space="preserve"> </w:t>
      </w:r>
      <w:r w:rsidR="00D152FE">
        <w:rPr>
          <w:rFonts w:ascii="Times New Roman" w:hAnsi="Times New Roman" w:cs="Times New Roman"/>
          <w:sz w:val="28"/>
          <w:szCs w:val="28"/>
        </w:rPr>
        <w:t>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="00D152FE"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974C59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A641C6">
        <w:rPr>
          <w:rFonts w:ascii="Times New Roman" w:hAnsi="Times New Roman" w:cs="Times New Roman"/>
          <w:sz w:val="28"/>
          <w:szCs w:val="28"/>
        </w:rPr>
        <w:t xml:space="preserve"> </w:t>
      </w:r>
      <w:r w:rsidRPr="00D152FE">
        <w:rPr>
          <w:rFonts w:ascii="Times New Roman" w:hAnsi="Times New Roman" w:cs="Times New Roman"/>
          <w:sz w:val="28"/>
          <w:szCs w:val="28"/>
        </w:rPr>
        <w:t>-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974C59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 w:rsidRPr="00D152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974C59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974C59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974C59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851757">
      <w:pPr>
        <w:pStyle w:val="ab"/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</w:t>
      </w:r>
      <w:r w:rsidRPr="00AF368A">
        <w:rPr>
          <w:rFonts w:ascii="Times New Roman" w:hAnsi="Times New Roman" w:cs="Times New Roman"/>
          <w:sz w:val="28"/>
          <w:szCs w:val="28"/>
        </w:rPr>
        <w:lastRenderedPageBreak/>
        <w:t>музыкальных способностей и уровень его подготовки на данном этапе.</w:t>
      </w:r>
    </w:p>
    <w:p w:rsidR="00D7793D" w:rsidRPr="00C02AAA" w:rsidRDefault="00D7793D" w:rsidP="0085175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85175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85175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AAA">
        <w:rPr>
          <w:rFonts w:ascii="Times New Roman" w:hAnsi="Times New Roman" w:cs="Times New Roman"/>
          <w:sz w:val="28"/>
          <w:szCs w:val="28"/>
        </w:rPr>
        <w:t>.</w:t>
      </w:r>
    </w:p>
    <w:p w:rsidR="00D7793D" w:rsidRPr="00C02AAA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3D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D152FE" w:rsidRPr="00BD6BDE" w:rsidRDefault="00BD6BDE" w:rsidP="00851757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работы </w:t>
      </w:r>
      <w:proofErr w:type="gramStart"/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</w:p>
    <w:p w:rsidR="00D7793D" w:rsidRPr="009243D2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</w:t>
      </w:r>
      <w:r w:rsidR="00A641C6">
        <w:rPr>
          <w:rFonts w:ascii="Times New Roman" w:hAnsi="Times New Roman" w:cs="Times New Roman"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sz w:val="28"/>
          <w:szCs w:val="28"/>
        </w:rPr>
        <w:t>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A85643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D152FE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строении,</w:t>
      </w:r>
      <w:r w:rsidR="004E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</w:t>
      </w:r>
      <w:r w:rsidR="00A85643">
        <w:rPr>
          <w:rFonts w:ascii="Times New Roman" w:hAnsi="Times New Roman" w:cs="Times New Roman"/>
          <w:sz w:val="28"/>
          <w:szCs w:val="28"/>
        </w:rPr>
        <w:t xml:space="preserve"> </w:t>
      </w:r>
      <w:r w:rsidR="00957BEC">
        <w:rPr>
          <w:rFonts w:ascii="Times New Roman" w:hAnsi="Times New Roman" w:cs="Times New Roman"/>
          <w:sz w:val="28"/>
          <w:szCs w:val="28"/>
        </w:rPr>
        <w:t>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7BEC" w:rsidRPr="005D054D" w:rsidRDefault="00957BEC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</w:p>
    <w:p w:rsidR="00D7793D" w:rsidRPr="002410EC" w:rsidRDefault="00957BEC" w:rsidP="0097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FE">
        <w:rPr>
          <w:rFonts w:ascii="Times New Roman" w:hAnsi="Times New Roman" w:cs="Times New Roman"/>
          <w:sz w:val="28"/>
          <w:szCs w:val="28"/>
        </w:rPr>
        <w:tab/>
      </w:r>
      <w:r w:rsidR="00D7793D" w:rsidRPr="005D0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52FE" w:rsidRPr="00851757" w:rsidRDefault="00D152FE" w:rsidP="00974AC0">
      <w:pPr>
        <w:pStyle w:val="Body1"/>
        <w:tabs>
          <w:tab w:val="left" w:pos="1276"/>
        </w:tabs>
        <w:ind w:firstLine="567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85175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851757">
        <w:rPr>
          <w:rFonts w:ascii="Times New Roman" w:eastAsia="Helvetica" w:hAnsi="Times New Roman"/>
          <w:b/>
          <w:caps/>
          <w:sz w:val="28"/>
          <w:szCs w:val="28"/>
          <w:lang w:val="ru-RU"/>
        </w:rPr>
        <w:t>Списки рекомендуемой нотной и методической литературы</w:t>
      </w:r>
    </w:p>
    <w:p w:rsidR="00D152FE" w:rsidRPr="00857C9A" w:rsidRDefault="00851757" w:rsidP="00851757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</w:t>
      </w:r>
      <w:r w:rsidR="00D152FE"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 w:rsidR="00D152FE"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Pr="001836F8" w:rsidRDefault="00476B8A" w:rsidP="001836F8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А</w:t>
      </w:r>
      <w:r w:rsidR="00D152FE" w:rsidRPr="001836F8">
        <w:rPr>
          <w:rFonts w:ascii="Times New Roman" w:hAnsi="Times New Roman" w:cs="Times New Roman"/>
          <w:sz w:val="28"/>
          <w:szCs w:val="28"/>
        </w:rPr>
        <w:t>л</w:t>
      </w:r>
      <w:r w:rsidR="00A85643" w:rsidRPr="001836F8">
        <w:rPr>
          <w:rFonts w:ascii="Times New Roman" w:hAnsi="Times New Roman" w:cs="Times New Roman"/>
          <w:sz w:val="28"/>
          <w:szCs w:val="28"/>
        </w:rPr>
        <w:t xml:space="preserve">ьбом классического репертуара. Пособие для </w:t>
      </w:r>
      <w:proofErr w:type="gramStart"/>
      <w:r w:rsidR="00A85643" w:rsidRPr="001836F8">
        <w:rPr>
          <w:rFonts w:ascii="Times New Roman" w:hAnsi="Times New Roman" w:cs="Times New Roman"/>
          <w:sz w:val="28"/>
          <w:szCs w:val="28"/>
        </w:rPr>
        <w:t>подготовительного</w:t>
      </w:r>
      <w:proofErr w:type="gramEnd"/>
      <w:r w:rsidR="00A85643" w:rsidRPr="001836F8">
        <w:rPr>
          <w:rFonts w:ascii="Times New Roman" w:hAnsi="Times New Roman" w:cs="Times New Roman"/>
          <w:sz w:val="28"/>
          <w:szCs w:val="28"/>
        </w:rPr>
        <w:t xml:space="preserve">  и 1 классов /сост.</w:t>
      </w:r>
      <w:r w:rsidR="00856E90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3" w:rsidRPr="001836F8">
        <w:rPr>
          <w:rFonts w:ascii="Times New Roman" w:hAnsi="Times New Roman" w:cs="Times New Roman"/>
          <w:sz w:val="28"/>
          <w:szCs w:val="28"/>
        </w:rPr>
        <w:t>Т.Директоренко</w:t>
      </w:r>
      <w:proofErr w:type="spellEnd"/>
      <w:r w:rsidR="00A85643" w:rsidRPr="0018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43" w:rsidRPr="001836F8">
        <w:rPr>
          <w:rFonts w:ascii="Times New Roman" w:hAnsi="Times New Roman" w:cs="Times New Roman"/>
          <w:sz w:val="28"/>
          <w:szCs w:val="28"/>
        </w:rPr>
        <w:t>О.</w:t>
      </w:r>
      <w:r w:rsidRPr="001836F8"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 М.,</w:t>
      </w:r>
      <w:r w:rsidR="00A85643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>Композитор,</w:t>
      </w:r>
      <w:r w:rsidR="00D152FE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>2003</w:t>
      </w:r>
    </w:p>
    <w:p w:rsidR="00CE4864" w:rsidRPr="001836F8" w:rsidRDefault="00CE4864" w:rsidP="001836F8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Альбом легких</w:t>
      </w:r>
      <w:r w:rsidR="00A85643" w:rsidRPr="001836F8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 2/сост.</w:t>
      </w:r>
      <w:r w:rsidR="00A85643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Э.Денисов</w:t>
      </w:r>
      <w:proofErr w:type="spellEnd"/>
      <w:r w:rsidR="00D152FE" w:rsidRPr="001836F8">
        <w:rPr>
          <w:rFonts w:ascii="Times New Roman" w:hAnsi="Times New Roman" w:cs="Times New Roman"/>
          <w:sz w:val="28"/>
          <w:szCs w:val="28"/>
        </w:rPr>
        <w:t>,</w:t>
      </w:r>
      <w:r w:rsidR="00A85643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>1962</w:t>
      </w:r>
    </w:p>
    <w:p w:rsidR="00D152FE" w:rsidRPr="001836F8" w:rsidRDefault="00CE4864" w:rsidP="001836F8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 w:rsidRPr="001836F8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 w:rsidRPr="001836F8">
        <w:rPr>
          <w:rFonts w:ascii="Times New Roman" w:hAnsi="Times New Roman" w:cs="Times New Roman"/>
          <w:sz w:val="28"/>
          <w:szCs w:val="28"/>
        </w:rPr>
        <w:t xml:space="preserve"> ДМШ 1-3</w:t>
      </w:r>
      <w:r w:rsidR="00A85643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./ред.-сост. И. Беркович. Киев</w:t>
      </w:r>
      <w:r w:rsidR="00D152FE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>1964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 w:rsidRPr="001836F8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 w:rsidRPr="001836F8"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 w:rsidRPr="001836F8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Pr="001836F8" w:rsidRDefault="00476B8A" w:rsidP="001836F8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lastRenderedPageBreak/>
        <w:t xml:space="preserve">Бах И.С. </w:t>
      </w:r>
      <w:r w:rsidR="00A85643" w:rsidRPr="001836F8">
        <w:rPr>
          <w:rFonts w:ascii="Times New Roman" w:hAnsi="Times New Roman" w:cs="Times New Roman"/>
          <w:sz w:val="28"/>
          <w:szCs w:val="28"/>
        </w:rPr>
        <w:tab/>
      </w:r>
      <w:r w:rsidRPr="001836F8">
        <w:rPr>
          <w:rFonts w:ascii="Times New Roman" w:hAnsi="Times New Roman" w:cs="Times New Roman"/>
          <w:sz w:val="28"/>
          <w:szCs w:val="28"/>
        </w:rPr>
        <w:t>Нот</w:t>
      </w:r>
      <w:r w:rsidR="00A85643" w:rsidRPr="001836F8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 w:rsidRPr="001836F8">
        <w:rPr>
          <w:rFonts w:ascii="Times New Roman" w:hAnsi="Times New Roman" w:cs="Times New Roman"/>
          <w:sz w:val="28"/>
          <w:szCs w:val="28"/>
        </w:rPr>
        <w:t xml:space="preserve">М.: </w:t>
      </w:r>
      <w:r w:rsidRPr="001836F8">
        <w:rPr>
          <w:rFonts w:ascii="Times New Roman" w:hAnsi="Times New Roman" w:cs="Times New Roman"/>
          <w:sz w:val="28"/>
          <w:szCs w:val="28"/>
        </w:rPr>
        <w:t>Музыка</w:t>
      </w:r>
      <w:r w:rsidR="00D152FE" w:rsidRPr="001836F8">
        <w:rPr>
          <w:rFonts w:ascii="Times New Roman" w:hAnsi="Times New Roman" w:cs="Times New Roman"/>
          <w:sz w:val="28"/>
          <w:szCs w:val="28"/>
        </w:rPr>
        <w:t xml:space="preserve">, </w:t>
      </w:r>
      <w:r w:rsidRPr="001836F8">
        <w:rPr>
          <w:rFonts w:ascii="Times New Roman" w:hAnsi="Times New Roman" w:cs="Times New Roman"/>
          <w:sz w:val="28"/>
          <w:szCs w:val="28"/>
        </w:rPr>
        <w:t>2012</w:t>
      </w:r>
    </w:p>
    <w:p w:rsidR="003C64CC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 w:rsidRPr="001836F8">
        <w:rPr>
          <w:rFonts w:ascii="Times New Roman" w:hAnsi="Times New Roman" w:cs="Times New Roman"/>
          <w:sz w:val="28"/>
          <w:szCs w:val="28"/>
        </w:rPr>
        <w:tab/>
      </w:r>
      <w:r w:rsidRPr="001836F8"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 w:rsidRPr="001836F8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 w:rsidRPr="001836F8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И.А.Браудо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 –</w:t>
      </w:r>
    </w:p>
    <w:p w:rsidR="00FF036D" w:rsidRPr="001836F8" w:rsidRDefault="00D152FE" w:rsidP="001836F8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>Композитор, 1997</w:t>
      </w:r>
    </w:p>
    <w:p w:rsidR="00F44CAF" w:rsidRPr="001836F8" w:rsidRDefault="00F44CAF" w:rsidP="001836F8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Г. </w:t>
      </w:r>
      <w:r w:rsidR="00856E90" w:rsidRPr="001836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 w:rsidRPr="001836F8">
        <w:rPr>
          <w:rFonts w:ascii="Times New Roman" w:hAnsi="Times New Roman" w:cs="Times New Roman"/>
          <w:sz w:val="28"/>
          <w:szCs w:val="28"/>
        </w:rPr>
        <w:t>М.:</w:t>
      </w:r>
      <w:r w:rsidRPr="001836F8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FE5E0F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>Г.</w:t>
      </w:r>
      <w:r w:rsidR="00856E90" w:rsidRPr="001836F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32 </w:t>
      </w:r>
      <w:r w:rsidR="00501E49" w:rsidRPr="001836F8">
        <w:rPr>
          <w:rFonts w:ascii="Times New Roman" w:hAnsi="Times New Roman" w:cs="Times New Roman"/>
          <w:sz w:val="28"/>
          <w:szCs w:val="28"/>
        </w:rPr>
        <w:t xml:space="preserve">избранных </w:t>
      </w:r>
      <w:r w:rsidRPr="001836F8">
        <w:rPr>
          <w:rFonts w:ascii="Times New Roman" w:hAnsi="Times New Roman" w:cs="Times New Roman"/>
          <w:sz w:val="28"/>
          <w:szCs w:val="28"/>
        </w:rPr>
        <w:t>этюда (</w:t>
      </w:r>
      <w:r w:rsidR="00FE5E0F" w:rsidRPr="001836F8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Pr="001836F8" w:rsidRDefault="00F44CAF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А. </w:t>
      </w:r>
      <w:r w:rsidR="00856E90" w:rsidRPr="001836F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 w:rsidRPr="001836F8">
        <w:rPr>
          <w:rFonts w:ascii="Times New Roman" w:hAnsi="Times New Roman" w:cs="Times New Roman"/>
          <w:sz w:val="28"/>
          <w:szCs w:val="28"/>
        </w:rPr>
        <w:t xml:space="preserve"> М.: </w:t>
      </w:r>
      <w:r w:rsidRPr="001836F8">
        <w:rPr>
          <w:rFonts w:ascii="Times New Roman" w:hAnsi="Times New Roman" w:cs="Times New Roman"/>
          <w:sz w:val="28"/>
          <w:szCs w:val="28"/>
        </w:rPr>
        <w:t>Музыка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, </w:t>
      </w:r>
      <w:r w:rsidRPr="001836F8">
        <w:rPr>
          <w:rFonts w:ascii="Times New Roman" w:hAnsi="Times New Roman" w:cs="Times New Roman"/>
          <w:sz w:val="28"/>
          <w:szCs w:val="28"/>
        </w:rPr>
        <w:t>1992</w:t>
      </w:r>
    </w:p>
    <w:p w:rsidR="00F44CAF" w:rsidRPr="001836F8" w:rsidRDefault="00856E90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 w:rsidRPr="001836F8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 w:rsidRPr="001836F8">
        <w:rPr>
          <w:rFonts w:ascii="Times New Roman" w:hAnsi="Times New Roman" w:cs="Times New Roman"/>
          <w:sz w:val="28"/>
          <w:szCs w:val="28"/>
        </w:rPr>
        <w:t>М.: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1836F8">
        <w:rPr>
          <w:rFonts w:ascii="Times New Roman" w:hAnsi="Times New Roman" w:cs="Times New Roman"/>
          <w:sz w:val="28"/>
          <w:szCs w:val="28"/>
        </w:rPr>
        <w:t>,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Pr="001836F8" w:rsidRDefault="00CE4864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Библиотека юного пианиста. Сонаты.</w:t>
      </w:r>
      <w:r w:rsidR="00D152FE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>Средн</w:t>
      </w:r>
      <w:r w:rsidR="003C64CC" w:rsidRPr="001836F8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 w:rsidRPr="001836F8">
        <w:rPr>
          <w:rFonts w:ascii="Times New Roman" w:hAnsi="Times New Roman" w:cs="Times New Roman"/>
          <w:sz w:val="28"/>
          <w:szCs w:val="28"/>
        </w:rPr>
        <w:t>ост.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 w:rsidRPr="001836F8">
        <w:rPr>
          <w:rFonts w:ascii="Times New Roman" w:hAnsi="Times New Roman" w:cs="Times New Roman"/>
          <w:sz w:val="28"/>
          <w:szCs w:val="28"/>
        </w:rPr>
        <w:t>М.</w:t>
      </w:r>
      <w:r w:rsidR="003C64CC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>1991</w:t>
      </w:r>
    </w:p>
    <w:p w:rsidR="00FE5E0F" w:rsidRPr="001836F8" w:rsidRDefault="00D152FE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Ветлугина</w:t>
      </w:r>
      <w:r w:rsidRPr="001836F8">
        <w:rPr>
          <w:rFonts w:ascii="Times New Roman" w:hAnsi="Times New Roman" w:cs="Times New Roman"/>
          <w:sz w:val="28"/>
          <w:szCs w:val="28"/>
        </w:rPr>
        <w:tab/>
      </w:r>
      <w:r w:rsidR="003C64CC" w:rsidRPr="001836F8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1836F8">
        <w:rPr>
          <w:rFonts w:ascii="Times New Roman" w:hAnsi="Times New Roman" w:cs="Times New Roman"/>
          <w:sz w:val="28"/>
          <w:szCs w:val="28"/>
        </w:rPr>
        <w:t>М.</w:t>
      </w:r>
      <w:r w:rsidRPr="001836F8">
        <w:rPr>
          <w:rFonts w:ascii="Times New Roman" w:hAnsi="Times New Roman" w:cs="Times New Roman"/>
          <w:sz w:val="28"/>
          <w:szCs w:val="28"/>
        </w:rPr>
        <w:t xml:space="preserve">, </w:t>
      </w:r>
      <w:r w:rsidR="00FE5E0F" w:rsidRPr="001836F8">
        <w:rPr>
          <w:rFonts w:ascii="Times New Roman" w:hAnsi="Times New Roman" w:cs="Times New Roman"/>
          <w:sz w:val="28"/>
          <w:szCs w:val="28"/>
        </w:rPr>
        <w:t>Музыка</w:t>
      </w:r>
      <w:r w:rsidRPr="001836F8">
        <w:rPr>
          <w:rFonts w:ascii="Times New Roman" w:hAnsi="Times New Roman" w:cs="Times New Roman"/>
          <w:sz w:val="28"/>
          <w:szCs w:val="28"/>
        </w:rPr>
        <w:t>,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борник пьес для ф-но, 3-4 </w:t>
      </w:r>
      <w:proofErr w:type="spellStart"/>
      <w:r w:rsidR="00FE5E0F"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 w:rsidRPr="001836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 w:rsidRPr="001836F8">
        <w:rPr>
          <w:rFonts w:ascii="Times New Roman" w:hAnsi="Times New Roman" w:cs="Times New Roman"/>
          <w:sz w:val="28"/>
          <w:szCs w:val="28"/>
        </w:rPr>
        <w:t>.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 1: </w:t>
      </w:r>
      <w:proofErr w:type="gramStart"/>
      <w:r w:rsidR="00856E90" w:rsidRPr="001836F8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856E90" w:rsidRPr="001836F8">
        <w:rPr>
          <w:rFonts w:ascii="Times New Roman" w:hAnsi="Times New Roman" w:cs="Times New Roman"/>
          <w:sz w:val="28"/>
          <w:szCs w:val="28"/>
        </w:rPr>
        <w:t>. пособие,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 сост. С.А. </w:t>
      </w:r>
      <w:proofErr w:type="spellStart"/>
      <w:r w:rsidR="00FE5E0F" w:rsidRPr="001836F8">
        <w:rPr>
          <w:rFonts w:ascii="Times New Roman" w:hAnsi="Times New Roman" w:cs="Times New Roman"/>
          <w:sz w:val="28"/>
          <w:szCs w:val="28"/>
        </w:rPr>
        <w:t>Барсуко</w:t>
      </w:r>
      <w:r w:rsidR="00856E90" w:rsidRPr="001836F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56E90" w:rsidRPr="001836F8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856E90" w:rsidRPr="001836F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6E90" w:rsidRPr="001836F8">
        <w:rPr>
          <w:rFonts w:ascii="Times New Roman" w:hAnsi="Times New Roman" w:cs="Times New Roman"/>
          <w:sz w:val="28"/>
          <w:szCs w:val="28"/>
        </w:rPr>
        <w:t>:</w:t>
      </w:r>
      <w:r w:rsidR="00D152FE" w:rsidRPr="001836F8">
        <w:rPr>
          <w:rFonts w:ascii="Times New Roman" w:hAnsi="Times New Roman" w:cs="Times New Roman"/>
          <w:sz w:val="28"/>
          <w:szCs w:val="28"/>
        </w:rPr>
        <w:t xml:space="preserve"> Феникс, 2007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64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 w:rsidRPr="001836F8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 w:rsidRPr="001836F8"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. </w:t>
      </w:r>
      <w:r w:rsidR="00501E49" w:rsidRPr="001836F8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="00501E49" w:rsidRPr="001836F8">
        <w:rPr>
          <w:rFonts w:ascii="Times New Roman" w:hAnsi="Times New Roman" w:cs="Times New Roman"/>
          <w:sz w:val="28"/>
          <w:szCs w:val="28"/>
        </w:rPr>
        <w:t>Ю</w:t>
      </w:r>
      <w:r w:rsidRPr="001836F8">
        <w:rPr>
          <w:rFonts w:ascii="Times New Roman" w:hAnsi="Times New Roman" w:cs="Times New Roman"/>
          <w:sz w:val="28"/>
          <w:szCs w:val="28"/>
        </w:rPr>
        <w:t>.</w:t>
      </w:r>
      <w:r w:rsidR="00501E49" w:rsidRPr="001836F8">
        <w:rPr>
          <w:rFonts w:ascii="Times New Roman" w:hAnsi="Times New Roman" w:cs="Times New Roman"/>
          <w:sz w:val="28"/>
          <w:szCs w:val="28"/>
        </w:rPr>
        <w:t>Камальков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</w:t>
      </w:r>
      <w:r w:rsidR="00501E49" w:rsidRPr="001836F8">
        <w:rPr>
          <w:rFonts w:ascii="Times New Roman" w:hAnsi="Times New Roman" w:cs="Times New Roman"/>
          <w:sz w:val="28"/>
          <w:szCs w:val="28"/>
        </w:rPr>
        <w:t>-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501E49" w:rsidRPr="001836F8">
        <w:rPr>
          <w:rFonts w:ascii="Times New Roman" w:hAnsi="Times New Roman" w:cs="Times New Roman"/>
          <w:sz w:val="28"/>
          <w:szCs w:val="28"/>
        </w:rPr>
        <w:t>М.</w:t>
      </w:r>
      <w:r w:rsidRPr="001836F8">
        <w:rPr>
          <w:rFonts w:ascii="Times New Roman" w:hAnsi="Times New Roman" w:cs="Times New Roman"/>
          <w:sz w:val="28"/>
          <w:szCs w:val="28"/>
        </w:rPr>
        <w:t>,</w:t>
      </w:r>
      <w:r w:rsidR="00501E49" w:rsidRPr="001836F8">
        <w:rPr>
          <w:rFonts w:ascii="Times New Roman" w:hAnsi="Times New Roman" w:cs="Times New Roman"/>
          <w:sz w:val="28"/>
          <w:szCs w:val="28"/>
        </w:rPr>
        <w:t>1993</w:t>
      </w:r>
    </w:p>
    <w:p w:rsidR="00FE5E0F" w:rsidRPr="001836F8" w:rsidRDefault="00D152FE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3C64CC" w:rsidRPr="001836F8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 w:rsidRPr="001836F8">
        <w:rPr>
          <w:rFonts w:ascii="Times New Roman" w:hAnsi="Times New Roman" w:cs="Times New Roman"/>
          <w:sz w:val="28"/>
          <w:szCs w:val="28"/>
        </w:rPr>
        <w:tab/>
      </w:r>
      <w:r w:rsidR="00FE5E0F" w:rsidRPr="001836F8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 w:rsidRPr="001836F8">
        <w:rPr>
          <w:rFonts w:ascii="Times New Roman" w:hAnsi="Times New Roman" w:cs="Times New Roman"/>
          <w:sz w:val="28"/>
          <w:szCs w:val="28"/>
        </w:rPr>
        <w:t>,</w:t>
      </w:r>
      <w:r w:rsidR="00501E49" w:rsidRPr="001836F8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Pr="001836F8" w:rsidRDefault="00FE5E0F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3C64CC" w:rsidRPr="001836F8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3C64CC" w:rsidRPr="001836F8">
        <w:rPr>
          <w:rFonts w:ascii="Times New Roman" w:hAnsi="Times New Roman" w:cs="Times New Roman"/>
          <w:sz w:val="28"/>
          <w:szCs w:val="28"/>
        </w:rPr>
        <w:t xml:space="preserve"> Н.- </w:t>
      </w:r>
      <w:r w:rsidRPr="001836F8">
        <w:rPr>
          <w:rFonts w:ascii="Times New Roman" w:hAnsi="Times New Roman" w:cs="Times New Roman"/>
          <w:sz w:val="28"/>
          <w:szCs w:val="28"/>
        </w:rPr>
        <w:t>М.,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>Музыка</w:t>
      </w:r>
      <w:r w:rsidR="003C64CC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 w:rsidRPr="001836F8">
        <w:rPr>
          <w:rFonts w:ascii="Times New Roman" w:hAnsi="Times New Roman" w:cs="Times New Roman"/>
          <w:sz w:val="28"/>
          <w:szCs w:val="28"/>
        </w:rPr>
        <w:t>для ф-но, Вып.1,</w:t>
      </w:r>
      <w:r w:rsidR="00856E90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 xml:space="preserve">2. - </w:t>
      </w:r>
      <w:r w:rsidR="00856E90" w:rsidRPr="001836F8">
        <w:rPr>
          <w:rFonts w:ascii="Times New Roman" w:hAnsi="Times New Roman" w:cs="Times New Roman"/>
          <w:sz w:val="28"/>
          <w:szCs w:val="28"/>
        </w:rPr>
        <w:t>М.: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1836F8">
        <w:rPr>
          <w:rFonts w:ascii="Times New Roman" w:hAnsi="Times New Roman" w:cs="Times New Roman"/>
          <w:sz w:val="28"/>
          <w:szCs w:val="28"/>
        </w:rPr>
        <w:t>Музыка    2011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 w:rsidRPr="001836F8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 w:rsidRPr="001836F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 xml:space="preserve">. пособие / сост. С.А.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. – </w:t>
      </w:r>
      <w:r w:rsidR="00856E90" w:rsidRPr="001836F8">
        <w:rPr>
          <w:rFonts w:ascii="Times New Roman" w:hAnsi="Times New Roman" w:cs="Times New Roman"/>
          <w:sz w:val="28"/>
          <w:szCs w:val="28"/>
        </w:rPr>
        <w:t>Ростов н</w:t>
      </w:r>
      <w:proofErr w:type="gramStart"/>
      <w:r w:rsidR="00856E90" w:rsidRPr="001836F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E5E0F" w:rsidRPr="001836F8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</w:t>
      </w:r>
      <w:r w:rsidR="003C64CC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4</w:t>
      </w:r>
      <w:r w:rsidR="003C64CC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36F8">
        <w:rPr>
          <w:rFonts w:ascii="Times New Roman" w:hAnsi="Times New Roman" w:cs="Times New Roman"/>
          <w:sz w:val="28"/>
          <w:szCs w:val="28"/>
        </w:rPr>
        <w:t>-</w:t>
      </w:r>
      <w:r w:rsidRPr="001836F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М.: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>Государственно</w:t>
      </w:r>
      <w:r w:rsidR="003C64CC" w:rsidRPr="001836F8">
        <w:rPr>
          <w:rFonts w:ascii="Times New Roman" w:hAnsi="Times New Roman" w:cs="Times New Roman"/>
          <w:sz w:val="28"/>
          <w:szCs w:val="28"/>
        </w:rPr>
        <w:t>е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1836F8">
        <w:rPr>
          <w:rFonts w:ascii="Times New Roman" w:hAnsi="Times New Roman" w:cs="Times New Roman"/>
          <w:sz w:val="28"/>
          <w:szCs w:val="28"/>
        </w:rPr>
        <w:t>музыкальное</w:t>
      </w:r>
      <w:r w:rsidR="00D97622" w:rsidRPr="001836F8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 w:rsidRPr="001836F8">
        <w:rPr>
          <w:rFonts w:ascii="Times New Roman" w:hAnsi="Times New Roman" w:cs="Times New Roman"/>
          <w:sz w:val="28"/>
          <w:szCs w:val="28"/>
        </w:rPr>
        <w:t xml:space="preserve">, </w:t>
      </w:r>
      <w:r w:rsidR="00FF036D" w:rsidRPr="001836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 w:rsidRPr="001836F8">
        <w:rPr>
          <w:rFonts w:ascii="Times New Roman" w:hAnsi="Times New Roman" w:cs="Times New Roman"/>
          <w:sz w:val="28"/>
          <w:szCs w:val="28"/>
        </w:rPr>
        <w:t>-</w:t>
      </w:r>
      <w:r w:rsidR="00FF036D" w:rsidRPr="001836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036D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 w:rsidRPr="001836F8">
        <w:rPr>
          <w:rFonts w:ascii="Times New Roman" w:hAnsi="Times New Roman" w:cs="Times New Roman"/>
          <w:sz w:val="28"/>
          <w:szCs w:val="28"/>
        </w:rPr>
        <w:t xml:space="preserve">. ДМШ: Уч. пос. /сост. </w:t>
      </w:r>
      <w:proofErr w:type="spellStart"/>
      <w:r w:rsidR="00FF036D" w:rsidRPr="001836F8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FF036D" w:rsidRPr="001836F8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FF036D" w:rsidRPr="001836F8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 w:rsidRPr="001836F8">
        <w:rPr>
          <w:rFonts w:ascii="Times New Roman" w:hAnsi="Times New Roman" w:cs="Times New Roman"/>
          <w:sz w:val="28"/>
          <w:szCs w:val="28"/>
        </w:rPr>
        <w:t xml:space="preserve">. М.: Государственное </w:t>
      </w:r>
      <w:r w:rsidRPr="001836F8">
        <w:rPr>
          <w:rFonts w:ascii="Times New Roman" w:hAnsi="Times New Roman" w:cs="Times New Roman"/>
          <w:sz w:val="28"/>
          <w:szCs w:val="28"/>
        </w:rPr>
        <w:t>музыкальное</w:t>
      </w:r>
      <w:r w:rsidR="00D97622" w:rsidRPr="001836F8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 w:rsidRPr="001836F8">
        <w:rPr>
          <w:rFonts w:ascii="Times New Roman" w:hAnsi="Times New Roman" w:cs="Times New Roman"/>
          <w:sz w:val="28"/>
          <w:szCs w:val="28"/>
        </w:rPr>
        <w:tab/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Казановский Е. Дюжина 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джазовых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крохотулечек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 xml:space="preserve">особие – </w:t>
      </w:r>
      <w:r w:rsidR="003C64CC" w:rsidRPr="001836F8">
        <w:rPr>
          <w:rFonts w:ascii="Times New Roman" w:hAnsi="Times New Roman" w:cs="Times New Roman"/>
          <w:sz w:val="28"/>
          <w:szCs w:val="28"/>
        </w:rPr>
        <w:t>СПб</w:t>
      </w:r>
      <w:r w:rsidR="00FE5E0F" w:rsidRPr="001836F8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А</w:t>
      </w:r>
      <w:r w:rsidR="00856E90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 w:rsidRPr="001836F8">
        <w:rPr>
          <w:rFonts w:ascii="Times New Roman" w:hAnsi="Times New Roman" w:cs="Times New Roman"/>
          <w:sz w:val="28"/>
          <w:szCs w:val="28"/>
        </w:rPr>
        <w:t>50 характерн</w:t>
      </w:r>
      <w:r w:rsidR="00FE5E0F" w:rsidRPr="001836F8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 w:rsidRPr="001836F8">
        <w:rPr>
          <w:rFonts w:ascii="Times New Roman" w:hAnsi="Times New Roman" w:cs="Times New Roman"/>
          <w:sz w:val="28"/>
          <w:szCs w:val="28"/>
        </w:rPr>
        <w:t xml:space="preserve">: </w:t>
      </w:r>
      <w:r w:rsidR="00FE5E0F" w:rsidRPr="001836F8">
        <w:rPr>
          <w:rFonts w:ascii="Times New Roman" w:hAnsi="Times New Roman" w:cs="Times New Roman"/>
          <w:sz w:val="28"/>
          <w:szCs w:val="28"/>
        </w:rPr>
        <w:t>Музыка,</w:t>
      </w:r>
      <w:r w:rsidR="00856E90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1836F8">
        <w:rPr>
          <w:rFonts w:ascii="Times New Roman" w:hAnsi="Times New Roman" w:cs="Times New Roman"/>
          <w:sz w:val="28"/>
          <w:szCs w:val="28"/>
        </w:rPr>
        <w:t>2010</w:t>
      </w:r>
    </w:p>
    <w:p w:rsidR="00476B8A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 w:rsidRPr="001836F8">
        <w:rPr>
          <w:rFonts w:ascii="Times New Roman" w:hAnsi="Times New Roman" w:cs="Times New Roman"/>
          <w:sz w:val="28"/>
          <w:szCs w:val="28"/>
        </w:rPr>
        <w:t>25 легких этюдов</w:t>
      </w:r>
      <w:r w:rsidRPr="001836F8"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И.Лещинская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Малыш за роялем. - </w:t>
      </w:r>
      <w:r w:rsidR="00856E90" w:rsidRPr="001836F8">
        <w:rPr>
          <w:rFonts w:ascii="Times New Roman" w:hAnsi="Times New Roman" w:cs="Times New Roman"/>
          <w:sz w:val="28"/>
          <w:szCs w:val="28"/>
        </w:rPr>
        <w:t>М.:</w:t>
      </w:r>
      <w:r w:rsidR="00D97622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476B8A" w:rsidRPr="001836F8">
        <w:rPr>
          <w:rFonts w:ascii="Times New Roman" w:hAnsi="Times New Roman" w:cs="Times New Roman"/>
          <w:sz w:val="28"/>
          <w:szCs w:val="28"/>
        </w:rPr>
        <w:t>Кифара</w:t>
      </w:r>
      <w:r w:rsidR="00D97622" w:rsidRPr="001836F8">
        <w:rPr>
          <w:rFonts w:ascii="Times New Roman" w:hAnsi="Times New Roman" w:cs="Times New Roman"/>
          <w:sz w:val="28"/>
          <w:szCs w:val="28"/>
        </w:rPr>
        <w:t>,</w:t>
      </w:r>
      <w:r w:rsidR="00476B8A" w:rsidRPr="001836F8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Pr="001836F8" w:rsidRDefault="00D97622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ab/>
      </w:r>
      <w:r w:rsidR="003C64CC" w:rsidRPr="001836F8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 w:rsidRPr="001836F8">
        <w:rPr>
          <w:rFonts w:ascii="Times New Roman" w:hAnsi="Times New Roman" w:cs="Times New Roman"/>
          <w:sz w:val="28"/>
          <w:szCs w:val="28"/>
        </w:rPr>
        <w:t>,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 с</w:t>
      </w:r>
      <w:r w:rsidR="00501E49" w:rsidRPr="001836F8">
        <w:rPr>
          <w:rFonts w:ascii="Times New Roman" w:hAnsi="Times New Roman" w:cs="Times New Roman"/>
          <w:sz w:val="28"/>
          <w:szCs w:val="28"/>
        </w:rPr>
        <w:t>оч.66</w:t>
      </w:r>
      <w:r w:rsidR="00FF036D" w:rsidRPr="0018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64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Ж. «Дом с колокольчиком».</w:t>
      </w:r>
      <w:r w:rsidR="00D97622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1836F8"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Pr="001836F8">
        <w:rPr>
          <w:rFonts w:ascii="Times New Roman" w:hAnsi="Times New Roman" w:cs="Times New Roman"/>
          <w:sz w:val="28"/>
          <w:szCs w:val="28"/>
        </w:rPr>
        <w:t>,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Pr="001836F8" w:rsidRDefault="00CE4864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«Иду, гляжу п</w:t>
      </w:r>
      <w:r w:rsidR="003C64CC" w:rsidRPr="001836F8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 w:rsidRPr="001836F8"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Pr="001836F8" w:rsidRDefault="003C64CC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D97622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1836F8">
        <w:rPr>
          <w:rFonts w:ascii="Times New Roman" w:hAnsi="Times New Roman" w:cs="Times New Roman"/>
          <w:sz w:val="28"/>
          <w:szCs w:val="28"/>
        </w:rPr>
        <w:t>Изд. «Комп</w:t>
      </w:r>
      <w:r w:rsidRPr="001836F8">
        <w:rPr>
          <w:rFonts w:ascii="Times New Roman" w:hAnsi="Times New Roman" w:cs="Times New Roman"/>
          <w:sz w:val="28"/>
          <w:szCs w:val="28"/>
        </w:rPr>
        <w:t>озитор</w:t>
      </w:r>
      <w:r w:rsidR="00CE4864" w:rsidRPr="001836F8">
        <w:rPr>
          <w:rFonts w:ascii="Times New Roman" w:hAnsi="Times New Roman" w:cs="Times New Roman"/>
          <w:sz w:val="28"/>
          <w:szCs w:val="28"/>
        </w:rPr>
        <w:t>», СПб</w:t>
      </w:r>
      <w:r w:rsidR="00500409" w:rsidRPr="001836F8">
        <w:rPr>
          <w:rFonts w:ascii="Times New Roman" w:hAnsi="Times New Roman" w:cs="Times New Roman"/>
          <w:sz w:val="28"/>
          <w:szCs w:val="28"/>
        </w:rPr>
        <w:t>,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Pr="001836F8" w:rsidRDefault="00FE5E0F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Б.</w:t>
      </w:r>
      <w:r w:rsidR="00114A25" w:rsidRPr="001836F8">
        <w:rPr>
          <w:rFonts w:ascii="Times New Roman" w:hAnsi="Times New Roman" w:cs="Times New Roman"/>
          <w:sz w:val="28"/>
          <w:szCs w:val="28"/>
        </w:rPr>
        <w:tab/>
      </w:r>
      <w:r w:rsidRPr="001836F8">
        <w:rPr>
          <w:rFonts w:ascii="Times New Roman" w:hAnsi="Times New Roman" w:cs="Times New Roman"/>
          <w:sz w:val="28"/>
          <w:szCs w:val="28"/>
        </w:rPr>
        <w:t>Фортепиа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. </w:t>
      </w:r>
      <w:r w:rsidRPr="001836F8"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Pr="001836F8" w:rsidRDefault="00114A25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Б.</w:t>
      </w:r>
      <w:r w:rsidRPr="001836F8">
        <w:rPr>
          <w:rFonts w:ascii="Times New Roman" w:hAnsi="Times New Roman" w:cs="Times New Roman"/>
          <w:sz w:val="28"/>
          <w:szCs w:val="28"/>
        </w:rPr>
        <w:tab/>
        <w:t>Ф</w:t>
      </w:r>
      <w:r w:rsidR="007460F0" w:rsidRPr="001836F8">
        <w:rPr>
          <w:rFonts w:ascii="Times New Roman" w:hAnsi="Times New Roman" w:cs="Times New Roman"/>
          <w:sz w:val="28"/>
          <w:szCs w:val="28"/>
        </w:rPr>
        <w:t xml:space="preserve">ортепиано </w:t>
      </w:r>
      <w:r w:rsidRPr="001836F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. </w:t>
      </w:r>
      <w:r w:rsidR="00FE5E0F" w:rsidRPr="001836F8">
        <w:rPr>
          <w:rFonts w:ascii="Times New Roman" w:hAnsi="Times New Roman" w:cs="Times New Roman"/>
          <w:sz w:val="28"/>
          <w:szCs w:val="28"/>
        </w:rPr>
        <w:t>Кифара</w:t>
      </w:r>
      <w:r w:rsidRPr="001836F8">
        <w:rPr>
          <w:rFonts w:ascii="Times New Roman" w:hAnsi="Times New Roman" w:cs="Times New Roman"/>
          <w:sz w:val="28"/>
          <w:szCs w:val="28"/>
        </w:rPr>
        <w:t xml:space="preserve">, </w:t>
      </w:r>
      <w:r w:rsidR="00FE5E0F" w:rsidRPr="001836F8">
        <w:rPr>
          <w:rFonts w:ascii="Times New Roman" w:hAnsi="Times New Roman" w:cs="Times New Roman"/>
          <w:sz w:val="28"/>
          <w:szCs w:val="28"/>
        </w:rPr>
        <w:t>2001</w:t>
      </w:r>
    </w:p>
    <w:p w:rsidR="00FE5E0F" w:rsidRPr="001836F8" w:rsidRDefault="00114A25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Б.</w:t>
      </w:r>
      <w:r w:rsidRPr="001836F8">
        <w:rPr>
          <w:rFonts w:ascii="Times New Roman" w:hAnsi="Times New Roman" w:cs="Times New Roman"/>
          <w:sz w:val="28"/>
          <w:szCs w:val="28"/>
        </w:rPr>
        <w:tab/>
        <w:t>Ф</w:t>
      </w:r>
      <w:r w:rsidR="00FE5E0F" w:rsidRPr="001836F8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E0F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1836F8">
        <w:rPr>
          <w:rFonts w:ascii="Times New Roman" w:hAnsi="Times New Roman" w:cs="Times New Roman"/>
          <w:sz w:val="28"/>
          <w:szCs w:val="28"/>
        </w:rPr>
        <w:t>Кифара</w:t>
      </w:r>
      <w:r w:rsidRPr="001836F8">
        <w:rPr>
          <w:rFonts w:ascii="Times New Roman" w:hAnsi="Times New Roman" w:cs="Times New Roman"/>
          <w:sz w:val="28"/>
          <w:szCs w:val="28"/>
        </w:rPr>
        <w:t>,</w:t>
      </w:r>
      <w:r w:rsidR="007460F0" w:rsidRPr="001836F8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для детей и взрослых, вып.2: Учебное пособие/ сост.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D97622" w:rsidRPr="001836F8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114A25" w:rsidRPr="001836F8">
        <w:rPr>
          <w:rFonts w:ascii="Times New Roman" w:hAnsi="Times New Roman" w:cs="Times New Roman"/>
          <w:sz w:val="28"/>
          <w:szCs w:val="28"/>
        </w:rPr>
        <w:t>С</w:t>
      </w:r>
      <w:r w:rsidRPr="001836F8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lastRenderedPageBreak/>
        <w:t>К.С.Сорокина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– М.: Совре</w:t>
      </w:r>
      <w:r w:rsidR="007460F0" w:rsidRPr="001836F8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Pr="001836F8" w:rsidRDefault="00F44CAF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Музыкальны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>. 1</w:t>
      </w:r>
      <w:r w:rsidRPr="001836F8">
        <w:rPr>
          <w:rFonts w:ascii="Times New Roman" w:hAnsi="Times New Roman" w:cs="Times New Roman"/>
          <w:sz w:val="28"/>
          <w:szCs w:val="28"/>
        </w:rPr>
        <w:t>.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 xml:space="preserve">Составитель А.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A25" w:rsidRPr="001836F8">
        <w:rPr>
          <w:rFonts w:ascii="Times New Roman" w:hAnsi="Times New Roman" w:cs="Times New Roman"/>
          <w:sz w:val="28"/>
          <w:szCs w:val="28"/>
        </w:rPr>
        <w:t>–</w:t>
      </w:r>
      <w:r w:rsidRPr="001836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>.: Сов</w:t>
      </w:r>
      <w:r w:rsidR="00D97622" w:rsidRPr="001836F8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 w:rsidRPr="001836F8">
        <w:rPr>
          <w:rFonts w:ascii="Times New Roman" w:hAnsi="Times New Roman" w:cs="Times New Roman"/>
          <w:sz w:val="28"/>
          <w:szCs w:val="28"/>
        </w:rPr>
        <w:t>ассы ДМШ. Сборник пьес для ф-но./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A25" w:rsidRPr="001836F8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114A25" w:rsidRPr="001836F8">
        <w:rPr>
          <w:rFonts w:ascii="Times New Roman" w:hAnsi="Times New Roman" w:cs="Times New Roman"/>
          <w:sz w:val="28"/>
          <w:szCs w:val="28"/>
        </w:rPr>
        <w:t>. пособие.</w:t>
      </w:r>
      <w:r w:rsidRPr="001836F8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С.А. – Ро</w:t>
      </w:r>
      <w:r w:rsidR="00500409" w:rsidRPr="001836F8">
        <w:rPr>
          <w:rFonts w:ascii="Times New Roman" w:hAnsi="Times New Roman" w:cs="Times New Roman"/>
          <w:sz w:val="28"/>
          <w:szCs w:val="28"/>
        </w:rPr>
        <w:t>стов н/Д</w:t>
      </w:r>
      <w:r w:rsidR="00D97622" w:rsidRPr="001836F8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Музыкальная а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збука для самых маленьких: </w:t>
      </w:r>
      <w:proofErr w:type="gramStart"/>
      <w:r w:rsidR="00114A25" w:rsidRPr="001836F8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114A25" w:rsidRPr="001836F8">
        <w:rPr>
          <w:rFonts w:ascii="Times New Roman" w:hAnsi="Times New Roman" w:cs="Times New Roman"/>
          <w:sz w:val="28"/>
          <w:szCs w:val="28"/>
        </w:rPr>
        <w:t>. пособие.</w:t>
      </w:r>
      <w:r w:rsidR="00500409" w:rsidRPr="001836F8">
        <w:rPr>
          <w:rFonts w:ascii="Times New Roman" w:hAnsi="Times New Roman" w:cs="Times New Roman"/>
          <w:sz w:val="28"/>
          <w:szCs w:val="28"/>
        </w:rPr>
        <w:t xml:space="preserve">  </w:t>
      </w:r>
      <w:r w:rsidR="00114A25" w:rsidRPr="001836F8">
        <w:rPr>
          <w:rFonts w:ascii="Times New Roman" w:hAnsi="Times New Roman" w:cs="Times New Roman"/>
          <w:sz w:val="28"/>
          <w:szCs w:val="28"/>
        </w:rPr>
        <w:t>С</w:t>
      </w:r>
      <w:r w:rsidRPr="001836F8"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 w:rsidRPr="001836F8">
        <w:rPr>
          <w:rFonts w:ascii="Times New Roman" w:hAnsi="Times New Roman" w:cs="Times New Roman"/>
          <w:sz w:val="28"/>
          <w:szCs w:val="28"/>
        </w:rPr>
        <w:t>тов н</w:t>
      </w:r>
      <w:proofErr w:type="gramStart"/>
      <w:r w:rsidR="00D97622" w:rsidRPr="001836F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97622" w:rsidRPr="001836F8">
        <w:rPr>
          <w:rFonts w:ascii="Times New Roman" w:hAnsi="Times New Roman" w:cs="Times New Roman"/>
          <w:sz w:val="28"/>
          <w:szCs w:val="28"/>
        </w:rPr>
        <w:t>: Феникс, 2007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Орфей. Альбом популярных пьес зарубежных композиторов для ф-но: Сб./ сост.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К.Сорок</w:t>
      </w:r>
      <w:r w:rsidR="007460F0" w:rsidRPr="001836F8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7460F0" w:rsidRPr="001836F8">
        <w:rPr>
          <w:rFonts w:ascii="Times New Roman" w:hAnsi="Times New Roman" w:cs="Times New Roman"/>
          <w:sz w:val="28"/>
          <w:szCs w:val="28"/>
        </w:rPr>
        <w:t>. – М.: Музыка, 1976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пособие/сост.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О.В.Бахлацкая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: </w:t>
      </w:r>
      <w:r w:rsidRPr="001836F8">
        <w:rPr>
          <w:rFonts w:ascii="Times New Roman" w:hAnsi="Times New Roman" w:cs="Times New Roman"/>
          <w:sz w:val="28"/>
          <w:szCs w:val="28"/>
        </w:rPr>
        <w:t>М.: Сов</w:t>
      </w:r>
      <w:r w:rsidR="00D97622" w:rsidRPr="001836F8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 w:rsidRPr="001836F8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 w:rsidRPr="001836F8">
        <w:rPr>
          <w:rFonts w:ascii="Times New Roman" w:hAnsi="Times New Roman" w:cs="Times New Roman"/>
          <w:sz w:val="28"/>
          <w:szCs w:val="28"/>
        </w:rPr>
        <w:t>льбом.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Pr="001836F8">
        <w:rPr>
          <w:rFonts w:ascii="Times New Roman" w:hAnsi="Times New Roman" w:cs="Times New Roman"/>
          <w:sz w:val="28"/>
          <w:szCs w:val="28"/>
        </w:rPr>
        <w:t>пособие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. </w:t>
      </w:r>
      <w:r w:rsidRPr="001836F8"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 w:rsidRPr="001836F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97622" w:rsidRPr="001836F8">
        <w:rPr>
          <w:rFonts w:ascii="Times New Roman" w:hAnsi="Times New Roman" w:cs="Times New Roman"/>
          <w:sz w:val="28"/>
          <w:szCs w:val="28"/>
        </w:rPr>
        <w:t>А.Батаговой</w:t>
      </w:r>
      <w:proofErr w:type="spellEnd"/>
      <w:r w:rsidR="00D97622" w:rsidRPr="001836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622" w:rsidRPr="001836F8">
        <w:rPr>
          <w:rFonts w:ascii="Times New Roman" w:hAnsi="Times New Roman" w:cs="Times New Roman"/>
          <w:sz w:val="28"/>
          <w:szCs w:val="28"/>
        </w:rPr>
        <w:t>Н.Лукьяновой</w:t>
      </w:r>
      <w:proofErr w:type="spellEnd"/>
      <w:r w:rsidR="00D97622" w:rsidRPr="001836F8">
        <w:rPr>
          <w:rFonts w:ascii="Times New Roman" w:hAnsi="Times New Roman" w:cs="Times New Roman"/>
          <w:sz w:val="28"/>
          <w:szCs w:val="28"/>
        </w:rPr>
        <w:t xml:space="preserve">. </w:t>
      </w:r>
      <w:r w:rsidRPr="001836F8">
        <w:rPr>
          <w:rFonts w:ascii="Times New Roman" w:hAnsi="Times New Roman" w:cs="Times New Roman"/>
          <w:sz w:val="28"/>
          <w:szCs w:val="28"/>
        </w:rPr>
        <w:t>М.: Со</w:t>
      </w:r>
      <w:r w:rsidR="00D97622" w:rsidRPr="001836F8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Pr="001836F8" w:rsidRDefault="007460F0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>. 3. Сост.</w:t>
      </w:r>
      <w:r w:rsidRPr="001836F8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Бры</w:t>
      </w:r>
      <w:r w:rsidR="00114A25" w:rsidRPr="001836F8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Pr="001836F8" w:rsidRDefault="00114A25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 w:rsidRPr="001836F8">
        <w:rPr>
          <w:rFonts w:ascii="Times New Roman" w:hAnsi="Times New Roman" w:cs="Times New Roman"/>
          <w:sz w:val="28"/>
          <w:szCs w:val="28"/>
        </w:rPr>
        <w:t xml:space="preserve"> – М.</w:t>
      </w:r>
      <w:r w:rsidRPr="001836F8">
        <w:rPr>
          <w:rFonts w:ascii="Times New Roman" w:hAnsi="Times New Roman" w:cs="Times New Roman"/>
          <w:sz w:val="28"/>
          <w:szCs w:val="28"/>
        </w:rPr>
        <w:t>,</w:t>
      </w:r>
      <w:r w:rsidR="007460F0" w:rsidRPr="001836F8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Pr="001836F8" w:rsidRDefault="00114A25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 w:rsidRPr="001836F8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 w:rsidRPr="001836F8">
        <w:rPr>
          <w:rFonts w:ascii="Times New Roman" w:hAnsi="Times New Roman" w:cs="Times New Roman"/>
          <w:sz w:val="28"/>
          <w:szCs w:val="28"/>
        </w:rPr>
        <w:t>позиторов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>ост. Н. Семенова. СПб,</w:t>
      </w:r>
      <w:r w:rsidR="00501E49" w:rsidRPr="001836F8">
        <w:rPr>
          <w:rFonts w:ascii="Times New Roman" w:hAnsi="Times New Roman" w:cs="Times New Roman"/>
          <w:sz w:val="28"/>
          <w:szCs w:val="28"/>
        </w:rPr>
        <w:t>1993</w:t>
      </w:r>
    </w:p>
    <w:p w:rsidR="00676A7D" w:rsidRPr="001836F8" w:rsidRDefault="00114A25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 w:rsidRPr="001836F8">
        <w:rPr>
          <w:rFonts w:ascii="Times New Roman" w:hAnsi="Times New Roman" w:cs="Times New Roman"/>
          <w:sz w:val="28"/>
          <w:szCs w:val="28"/>
        </w:rPr>
        <w:t xml:space="preserve"> ДМШ.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1836F8">
        <w:rPr>
          <w:rFonts w:ascii="Times New Roman" w:hAnsi="Times New Roman" w:cs="Times New Roman"/>
          <w:sz w:val="28"/>
          <w:szCs w:val="28"/>
        </w:rPr>
        <w:t xml:space="preserve">Этюды для ф-но 5 </w:t>
      </w:r>
      <w:proofErr w:type="spellStart"/>
      <w:r w:rsidR="00676A7D"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 w:rsidRPr="001836F8">
        <w:rPr>
          <w:rFonts w:ascii="Times New Roman" w:hAnsi="Times New Roman" w:cs="Times New Roman"/>
          <w:sz w:val="28"/>
          <w:szCs w:val="28"/>
        </w:rPr>
        <w:t xml:space="preserve">./ Ред.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В.Дельновой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1836F8">
        <w:rPr>
          <w:rFonts w:ascii="Times New Roman" w:hAnsi="Times New Roman" w:cs="Times New Roman"/>
          <w:sz w:val="28"/>
          <w:szCs w:val="28"/>
        </w:rPr>
        <w:t>- М.,1974</w:t>
      </w:r>
    </w:p>
    <w:p w:rsidR="00676A7D" w:rsidRPr="001836F8" w:rsidRDefault="00114A25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 w:rsidRPr="001836F8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 w:rsidRPr="001836F8">
        <w:rPr>
          <w:rFonts w:ascii="Times New Roman" w:hAnsi="Times New Roman" w:cs="Times New Roman"/>
          <w:sz w:val="28"/>
          <w:szCs w:val="28"/>
        </w:rPr>
        <w:t>-</w:t>
      </w:r>
      <w:r w:rsidR="00676A7D" w:rsidRPr="001836F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6A7D"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 w:rsidRPr="001836F8">
        <w:rPr>
          <w:rFonts w:ascii="Times New Roman" w:hAnsi="Times New Roman" w:cs="Times New Roman"/>
          <w:sz w:val="28"/>
          <w:szCs w:val="28"/>
        </w:rPr>
        <w:t xml:space="preserve">./ М.,1974                                                                      </w:t>
      </w:r>
    </w:p>
    <w:p w:rsidR="00501E49" w:rsidRPr="001836F8" w:rsidRDefault="00501E49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 w:rsidRPr="001836F8">
        <w:rPr>
          <w:rFonts w:ascii="Times New Roman" w:hAnsi="Times New Roman" w:cs="Times New Roman"/>
          <w:sz w:val="28"/>
          <w:szCs w:val="28"/>
        </w:rPr>
        <w:t>ежная музыка</w:t>
      </w:r>
      <w:proofErr w:type="gramStart"/>
      <w:r w:rsidR="00114A25" w:rsidRPr="001836F8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ед. Ю.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. - </w:t>
      </w:r>
      <w:r w:rsidRPr="001836F8">
        <w:rPr>
          <w:rFonts w:ascii="Times New Roman" w:hAnsi="Times New Roman" w:cs="Times New Roman"/>
          <w:sz w:val="28"/>
          <w:szCs w:val="28"/>
        </w:rPr>
        <w:t>М.,1996</w:t>
      </w:r>
    </w:p>
    <w:p w:rsidR="00FF036D" w:rsidRPr="001836F8" w:rsidRDefault="007460F0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пьес, этюдов и ансамблей, ч. 1. Составитель С.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М.</w:t>
      </w:r>
      <w:r w:rsidR="00114A25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 w:rsidRPr="001836F8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Старинная клавирная музыка: Сборник/ редакция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Н.Голубовской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, сост.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Ф.Розенб</w:t>
      </w:r>
      <w:r w:rsidR="007460F0" w:rsidRPr="001836F8">
        <w:rPr>
          <w:rFonts w:ascii="Times New Roman" w:hAnsi="Times New Roman" w:cs="Times New Roman"/>
          <w:sz w:val="28"/>
          <w:szCs w:val="28"/>
        </w:rPr>
        <w:t>люм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1836F8">
        <w:rPr>
          <w:rFonts w:ascii="Times New Roman" w:hAnsi="Times New Roman" w:cs="Times New Roman"/>
          <w:sz w:val="28"/>
          <w:szCs w:val="28"/>
        </w:rPr>
        <w:t>-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1836F8">
        <w:rPr>
          <w:rFonts w:ascii="Times New Roman" w:hAnsi="Times New Roman" w:cs="Times New Roman"/>
          <w:sz w:val="28"/>
          <w:szCs w:val="28"/>
        </w:rPr>
        <w:t>М.: Муз</w:t>
      </w:r>
      <w:r w:rsidR="00114A25" w:rsidRPr="001836F8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 w:rsidRPr="001836F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836F8">
        <w:rPr>
          <w:rFonts w:ascii="Times New Roman" w:hAnsi="Times New Roman" w:cs="Times New Roman"/>
          <w:sz w:val="28"/>
          <w:szCs w:val="28"/>
        </w:rPr>
        <w:t xml:space="preserve"> – </w:t>
      </w:r>
      <w:r w:rsidRPr="001836F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веков, вып.2.: Учеб. пособие</w:t>
      </w:r>
      <w:proofErr w:type="gramStart"/>
      <w:r w:rsidR="00114A25" w:rsidRPr="001836F8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ост. и редактор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А.</w:t>
      </w:r>
      <w:r w:rsidRPr="001836F8">
        <w:rPr>
          <w:rFonts w:ascii="Times New Roman" w:hAnsi="Times New Roman" w:cs="Times New Roman"/>
          <w:sz w:val="28"/>
          <w:szCs w:val="28"/>
        </w:rPr>
        <w:t>Юровский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 – М.: Государственное музыка</w:t>
      </w:r>
      <w:r w:rsidR="00114A25" w:rsidRPr="001836F8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Pr="001836F8" w:rsidRDefault="00F44CAF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Смирнова</w:t>
      </w:r>
      <w:r w:rsidR="007460F0" w:rsidRPr="001836F8">
        <w:rPr>
          <w:rFonts w:ascii="Times New Roman" w:hAnsi="Times New Roman" w:cs="Times New Roman"/>
          <w:sz w:val="28"/>
          <w:szCs w:val="28"/>
        </w:rPr>
        <w:t xml:space="preserve"> Т</w:t>
      </w:r>
      <w:r w:rsidRPr="001836F8">
        <w:rPr>
          <w:rFonts w:ascii="Times New Roman" w:hAnsi="Times New Roman" w:cs="Times New Roman"/>
          <w:sz w:val="28"/>
          <w:szCs w:val="28"/>
        </w:rPr>
        <w:t>. Фортепиан</w:t>
      </w:r>
      <w:r w:rsidR="00CE4864" w:rsidRPr="001836F8">
        <w:rPr>
          <w:rFonts w:ascii="Times New Roman" w:hAnsi="Times New Roman" w:cs="Times New Roman"/>
          <w:sz w:val="28"/>
          <w:szCs w:val="28"/>
        </w:rPr>
        <w:t>о</w:t>
      </w:r>
      <w:r w:rsidR="00114A25" w:rsidRPr="001836F8">
        <w:rPr>
          <w:rFonts w:ascii="Times New Roman" w:hAnsi="Times New Roman" w:cs="Times New Roman"/>
          <w:sz w:val="28"/>
          <w:szCs w:val="28"/>
        </w:rPr>
        <w:t>. И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нтенсивный </w:t>
      </w:r>
      <w:r w:rsidR="00676A7D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1836F8">
        <w:rPr>
          <w:rFonts w:ascii="Times New Roman" w:hAnsi="Times New Roman" w:cs="Times New Roman"/>
          <w:sz w:val="28"/>
          <w:szCs w:val="28"/>
        </w:rPr>
        <w:t>курс.</w:t>
      </w:r>
      <w:r w:rsidR="00676A7D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1836F8">
        <w:rPr>
          <w:rFonts w:ascii="Times New Roman" w:hAnsi="Times New Roman" w:cs="Times New Roman"/>
          <w:sz w:val="28"/>
          <w:szCs w:val="28"/>
        </w:rPr>
        <w:t>Тетради 3,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1836F8">
        <w:rPr>
          <w:rFonts w:ascii="Times New Roman" w:hAnsi="Times New Roman" w:cs="Times New Roman"/>
          <w:sz w:val="28"/>
          <w:szCs w:val="28"/>
        </w:rPr>
        <w:t>6,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1836F8">
        <w:rPr>
          <w:rFonts w:ascii="Times New Roman" w:hAnsi="Times New Roman" w:cs="Times New Roman"/>
          <w:sz w:val="28"/>
          <w:szCs w:val="28"/>
        </w:rPr>
        <w:t>9,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1836F8">
        <w:rPr>
          <w:rFonts w:ascii="Times New Roman" w:hAnsi="Times New Roman" w:cs="Times New Roman"/>
          <w:sz w:val="28"/>
          <w:szCs w:val="28"/>
        </w:rPr>
        <w:t>11</w:t>
      </w:r>
      <w:r w:rsidR="00114A25" w:rsidRPr="001836F8">
        <w:rPr>
          <w:rFonts w:ascii="Times New Roman" w:hAnsi="Times New Roman" w:cs="Times New Roman"/>
          <w:sz w:val="28"/>
          <w:szCs w:val="28"/>
        </w:rPr>
        <w:t>.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 w:rsidRPr="001836F8">
        <w:rPr>
          <w:rFonts w:ascii="Times New Roman" w:hAnsi="Times New Roman" w:cs="Times New Roman"/>
          <w:sz w:val="28"/>
          <w:szCs w:val="28"/>
        </w:rPr>
        <w:t>,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Pr="001836F8" w:rsidRDefault="00676A7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 w:rsidRPr="001836F8">
        <w:rPr>
          <w:rFonts w:ascii="Times New Roman" w:hAnsi="Times New Roman" w:cs="Times New Roman"/>
          <w:sz w:val="28"/>
          <w:szCs w:val="28"/>
        </w:rPr>
        <w:t>/ с</w:t>
      </w:r>
      <w:r w:rsidRPr="001836F8"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>- М.</w:t>
      </w:r>
      <w:r w:rsidR="00114A25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Pr="001836F8" w:rsidRDefault="00114A25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Таривердиев М.</w:t>
      </w:r>
      <w:r w:rsidRPr="001836F8"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 w:rsidRPr="001836F8">
        <w:rPr>
          <w:rFonts w:ascii="Times New Roman" w:hAnsi="Times New Roman" w:cs="Times New Roman"/>
          <w:sz w:val="28"/>
          <w:szCs w:val="28"/>
        </w:rPr>
        <w:t>.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 w:rsidRPr="001836F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836F8"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 w:rsidRPr="001836F8">
        <w:rPr>
          <w:rFonts w:ascii="Times New Roman" w:hAnsi="Times New Roman" w:cs="Times New Roman"/>
          <w:sz w:val="28"/>
          <w:szCs w:val="28"/>
        </w:rPr>
        <w:t>» - М.</w:t>
      </w:r>
      <w:r w:rsidRPr="001836F8">
        <w:rPr>
          <w:rFonts w:ascii="Times New Roman" w:hAnsi="Times New Roman" w:cs="Times New Roman"/>
          <w:sz w:val="28"/>
          <w:szCs w:val="28"/>
        </w:rPr>
        <w:t>,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Фортепиано 5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ч.</w:t>
      </w:r>
      <w:r w:rsidRPr="001836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36F8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 xml:space="preserve">особие/ сост. - редактор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500409" w:rsidRPr="001836F8">
        <w:rPr>
          <w:rFonts w:ascii="Times New Roman" w:hAnsi="Times New Roman" w:cs="Times New Roman"/>
          <w:sz w:val="28"/>
          <w:szCs w:val="28"/>
        </w:rPr>
        <w:lastRenderedPageBreak/>
        <w:t>Киев</w:t>
      </w:r>
      <w:r w:rsidR="00F44CAF" w:rsidRPr="001836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 w:rsidRPr="001836F8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 w:rsidRPr="001836F8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 w:rsidRPr="001836F8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Фортепиано 6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ч.</w:t>
      </w:r>
      <w:r w:rsidRPr="001836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36F8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>особ</w:t>
      </w:r>
      <w:r w:rsidR="00114A25" w:rsidRPr="001836F8">
        <w:rPr>
          <w:rFonts w:ascii="Times New Roman" w:hAnsi="Times New Roman" w:cs="Times New Roman"/>
          <w:sz w:val="28"/>
          <w:szCs w:val="28"/>
        </w:rPr>
        <w:t xml:space="preserve">ие/ сост. - редактор </w:t>
      </w:r>
      <w:proofErr w:type="spellStart"/>
      <w:r w:rsidR="00114A25" w:rsidRPr="001836F8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114A25" w:rsidRPr="001836F8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 w:rsidRPr="001836F8">
        <w:rPr>
          <w:rFonts w:ascii="Times New Roman" w:hAnsi="Times New Roman" w:cs="Times New Roman"/>
          <w:sz w:val="28"/>
          <w:szCs w:val="28"/>
        </w:rPr>
        <w:t xml:space="preserve"> Киев</w:t>
      </w:r>
      <w:r w:rsidRPr="001836F8">
        <w:rPr>
          <w:rFonts w:ascii="Times New Roman" w:hAnsi="Times New Roman" w:cs="Times New Roman"/>
          <w:sz w:val="28"/>
          <w:szCs w:val="28"/>
        </w:rPr>
        <w:t>: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 w:rsidRPr="001836F8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Фортепианная игра, 1,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 ДМШ: Учеб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5735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735" w:rsidRPr="001836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735" w:rsidRPr="001836F8">
        <w:rPr>
          <w:rFonts w:ascii="Times New Roman" w:hAnsi="Times New Roman" w:cs="Times New Roman"/>
          <w:sz w:val="28"/>
          <w:szCs w:val="28"/>
        </w:rPr>
        <w:t xml:space="preserve">особие/ сост.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В.</w:t>
      </w:r>
      <w:r w:rsidR="007460F0" w:rsidRPr="001836F8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 w:rsidRPr="0018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0F0" w:rsidRPr="001836F8">
        <w:rPr>
          <w:rFonts w:ascii="Times New Roman" w:hAnsi="Times New Roman" w:cs="Times New Roman"/>
          <w:sz w:val="28"/>
          <w:szCs w:val="28"/>
        </w:rPr>
        <w:t>Л.Р</w:t>
      </w:r>
      <w:r w:rsidRPr="001836F8">
        <w:rPr>
          <w:rFonts w:ascii="Times New Roman" w:hAnsi="Times New Roman" w:cs="Times New Roman"/>
          <w:sz w:val="28"/>
          <w:szCs w:val="28"/>
        </w:rPr>
        <w:t>ощи</w:t>
      </w:r>
      <w:r w:rsidR="00500409" w:rsidRPr="001836F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0409" w:rsidRPr="001836F8">
        <w:rPr>
          <w:rFonts w:ascii="Times New Roman" w:hAnsi="Times New Roman" w:cs="Times New Roman"/>
          <w:sz w:val="28"/>
          <w:szCs w:val="28"/>
        </w:rPr>
        <w:t>. – М.: Музыка, 1988</w:t>
      </w:r>
      <w:r w:rsidR="00F44CAF" w:rsidRPr="0018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Х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 xml:space="preserve"> 1</w:t>
      </w:r>
      <w:r w:rsidRPr="001836F8">
        <w:rPr>
          <w:rFonts w:ascii="Times New Roman" w:hAnsi="Times New Roman" w:cs="Times New Roman"/>
          <w:sz w:val="28"/>
          <w:szCs w:val="28"/>
        </w:rPr>
        <w:t xml:space="preserve">: Учебник./ Сост.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М.</w:t>
      </w:r>
      <w:r w:rsidR="005F5735" w:rsidRPr="001836F8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>. – М.: Музыка, 1978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Хрестоматия для ф-но, 3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>.</w:t>
      </w:r>
      <w:r w:rsidR="00500409" w:rsidRPr="001836F8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 w:rsidRPr="001836F8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Н.А.Любомудров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К.С.Сорокин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А.А.Туманян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, редактор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С.Диде</w:t>
      </w:r>
      <w:r w:rsidR="005F5735" w:rsidRPr="001836F8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>. – М.: Музыка, 1983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Хрестоматия для ф-но, 1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 w:rsidRPr="001836F8"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К.Соро</w:t>
      </w:r>
      <w:r w:rsidR="00500409" w:rsidRPr="001836F8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00409" w:rsidRPr="001836F8">
        <w:rPr>
          <w:rFonts w:ascii="Times New Roman" w:hAnsi="Times New Roman" w:cs="Times New Roman"/>
          <w:sz w:val="28"/>
          <w:szCs w:val="28"/>
        </w:rPr>
        <w:t>. – М.: Музыка, 1989</w:t>
      </w:r>
      <w:r w:rsidR="00F44CAF" w:rsidRPr="0018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64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Хрестомат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ия для ф-но, 2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 w:rsidRPr="001836F8"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К.Соро</w:t>
      </w:r>
      <w:r w:rsidR="005F5735" w:rsidRPr="001836F8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FF036D" w:rsidRPr="001836F8" w:rsidRDefault="00CE1DEB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О.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1836F8">
        <w:rPr>
          <w:rFonts w:ascii="Times New Roman" w:hAnsi="Times New Roman" w:cs="Times New Roman"/>
          <w:sz w:val="28"/>
          <w:szCs w:val="28"/>
        </w:rPr>
        <w:t>Джазо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 w:rsidRPr="001836F8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 w:rsidRPr="001836F8">
        <w:rPr>
          <w:rFonts w:ascii="Times New Roman" w:hAnsi="Times New Roman" w:cs="Times New Roman"/>
          <w:sz w:val="28"/>
          <w:szCs w:val="28"/>
        </w:rPr>
        <w:t>,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 1994</w:t>
      </w:r>
      <w:r w:rsidR="00F44CAF" w:rsidRPr="0018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Ч</w:t>
      </w:r>
      <w:r w:rsidR="007460F0" w:rsidRPr="001836F8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 w:rsidRPr="001836F8">
        <w:rPr>
          <w:rFonts w:ascii="Times New Roman" w:hAnsi="Times New Roman" w:cs="Times New Roman"/>
          <w:sz w:val="28"/>
          <w:szCs w:val="28"/>
        </w:rPr>
        <w:tab/>
      </w:r>
      <w:r w:rsidR="007460F0" w:rsidRPr="001836F8">
        <w:rPr>
          <w:rFonts w:ascii="Times New Roman" w:hAnsi="Times New Roman" w:cs="Times New Roman"/>
          <w:sz w:val="28"/>
          <w:szCs w:val="28"/>
        </w:rPr>
        <w:t>Детски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 w:rsidRPr="001836F8">
        <w:rPr>
          <w:rFonts w:ascii="Times New Roman" w:hAnsi="Times New Roman" w:cs="Times New Roman"/>
          <w:sz w:val="28"/>
          <w:szCs w:val="28"/>
        </w:rPr>
        <w:t>М</w:t>
      </w:r>
      <w:r w:rsidR="005F5735" w:rsidRPr="001836F8">
        <w:rPr>
          <w:rFonts w:ascii="Times New Roman" w:hAnsi="Times New Roman" w:cs="Times New Roman"/>
          <w:sz w:val="28"/>
          <w:szCs w:val="28"/>
        </w:rPr>
        <w:t>.</w:t>
      </w:r>
      <w:r w:rsidR="00500409" w:rsidRPr="001836F8">
        <w:rPr>
          <w:rFonts w:ascii="Times New Roman" w:hAnsi="Times New Roman" w:cs="Times New Roman"/>
          <w:sz w:val="28"/>
          <w:szCs w:val="28"/>
        </w:rPr>
        <w:t>:</w:t>
      </w:r>
      <w:r w:rsidR="007460F0" w:rsidRPr="001836F8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Pr="001836F8" w:rsidRDefault="007460F0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Черни К.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 xml:space="preserve">Сто пьес для 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Ред.- сост.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А.</w:t>
      </w:r>
      <w:r w:rsidRPr="001836F8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>,</w:t>
      </w:r>
      <w:r w:rsidRPr="001836F8"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Pr="001836F8" w:rsidRDefault="005F5735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Черни К.-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 w:rsidRPr="001836F8">
        <w:rPr>
          <w:rFonts w:ascii="Times New Roman" w:hAnsi="Times New Roman" w:cs="Times New Roman"/>
          <w:sz w:val="28"/>
          <w:szCs w:val="28"/>
        </w:rPr>
        <w:t>Этюды 1,</w:t>
      </w:r>
      <w:r w:rsidR="00500409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1836F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7460F0" w:rsidRPr="001836F8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 w:rsidRPr="001836F8">
        <w:rPr>
          <w:rFonts w:ascii="Times New Roman" w:hAnsi="Times New Roman" w:cs="Times New Roman"/>
          <w:sz w:val="28"/>
          <w:szCs w:val="28"/>
        </w:rPr>
        <w:t>.</w:t>
      </w:r>
    </w:p>
    <w:p w:rsidR="00676A7D" w:rsidRPr="001836F8" w:rsidRDefault="00676A7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6F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 w:rsidRPr="001836F8"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 w:rsidRPr="001836F8">
        <w:rPr>
          <w:rFonts w:ascii="Times New Roman" w:hAnsi="Times New Roman" w:cs="Times New Roman"/>
          <w:sz w:val="28"/>
          <w:szCs w:val="28"/>
        </w:rPr>
        <w:tab/>
      </w:r>
      <w:r w:rsidRPr="001836F8"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 w:rsidRPr="001836F8">
        <w:rPr>
          <w:rFonts w:ascii="Times New Roman" w:hAnsi="Times New Roman" w:cs="Times New Roman"/>
          <w:sz w:val="28"/>
          <w:szCs w:val="28"/>
        </w:rPr>
        <w:t>шества: /М.</w:t>
      </w:r>
      <w:r w:rsidR="00500409" w:rsidRPr="001836F8">
        <w:rPr>
          <w:rFonts w:ascii="Times New Roman" w:hAnsi="Times New Roman" w:cs="Times New Roman"/>
          <w:sz w:val="28"/>
          <w:szCs w:val="28"/>
        </w:rPr>
        <w:t>: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1836F8">
        <w:rPr>
          <w:rFonts w:ascii="Times New Roman" w:hAnsi="Times New Roman" w:cs="Times New Roman"/>
          <w:sz w:val="28"/>
          <w:szCs w:val="28"/>
        </w:rPr>
        <w:t>Му</w:t>
      </w:r>
      <w:r w:rsidR="00CE4864" w:rsidRPr="001836F8">
        <w:rPr>
          <w:rFonts w:ascii="Times New Roman" w:hAnsi="Times New Roman" w:cs="Times New Roman"/>
          <w:sz w:val="28"/>
          <w:szCs w:val="28"/>
        </w:rPr>
        <w:t>зыка</w:t>
      </w:r>
      <w:r w:rsidR="005F5735" w:rsidRPr="001836F8">
        <w:rPr>
          <w:rFonts w:ascii="Times New Roman" w:hAnsi="Times New Roman" w:cs="Times New Roman"/>
          <w:sz w:val="28"/>
          <w:szCs w:val="28"/>
        </w:rPr>
        <w:t>,</w:t>
      </w:r>
      <w:r w:rsidR="00CE4864" w:rsidRPr="001836F8">
        <w:rPr>
          <w:rFonts w:ascii="Times New Roman" w:hAnsi="Times New Roman" w:cs="Times New Roman"/>
          <w:sz w:val="28"/>
          <w:szCs w:val="28"/>
        </w:rPr>
        <w:t xml:space="preserve"> 2011</w:t>
      </w:r>
      <w:r w:rsidR="00F44CAF" w:rsidRPr="0018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: Учебник/ сост.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А.Николаев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В.</w:t>
      </w:r>
      <w:r w:rsidRPr="001836F8">
        <w:rPr>
          <w:rFonts w:ascii="Times New Roman" w:hAnsi="Times New Roman" w:cs="Times New Roman"/>
          <w:sz w:val="28"/>
          <w:szCs w:val="28"/>
        </w:rPr>
        <w:t>Натанс</w:t>
      </w:r>
      <w:r w:rsidR="007460F0" w:rsidRPr="001836F8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460F0" w:rsidRPr="001836F8">
        <w:rPr>
          <w:rFonts w:ascii="Times New Roman" w:hAnsi="Times New Roman" w:cs="Times New Roman"/>
          <w:sz w:val="28"/>
          <w:szCs w:val="28"/>
        </w:rPr>
        <w:t>. – М.: Музыка, 2011</w:t>
      </w:r>
      <w:r w:rsidR="00F44CAF" w:rsidRPr="0018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>. ДМШ</w:t>
      </w:r>
      <w:r w:rsidRPr="0018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</w:t>
      </w:r>
      <w:r w:rsidR="00500409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6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 xml:space="preserve">Учеб. пособие/ сост. и редакция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– М.: Сов</w:t>
      </w:r>
      <w:r w:rsidR="005F5735" w:rsidRPr="001836F8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Pr="001836F8" w:rsidRDefault="00FF036D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 w:rsidRPr="001836F8">
        <w:rPr>
          <w:rFonts w:ascii="Times New Roman" w:hAnsi="Times New Roman" w:cs="Times New Roman"/>
          <w:sz w:val="28"/>
          <w:szCs w:val="28"/>
        </w:rPr>
        <w:t>.</w:t>
      </w:r>
      <w:r w:rsidRPr="001836F8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>особие/ сост.</w:t>
      </w:r>
      <w:r w:rsidR="005F5735" w:rsidRPr="001836F8">
        <w:rPr>
          <w:rFonts w:ascii="Times New Roman" w:hAnsi="Times New Roman" w:cs="Times New Roman"/>
          <w:sz w:val="28"/>
          <w:szCs w:val="28"/>
        </w:rPr>
        <w:t xml:space="preserve"> и редакция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="005F5735" w:rsidRPr="001836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735" w:rsidRPr="001836F8">
        <w:rPr>
          <w:rFonts w:ascii="Times New Roman" w:hAnsi="Times New Roman" w:cs="Times New Roman"/>
          <w:sz w:val="28"/>
          <w:szCs w:val="28"/>
        </w:rPr>
        <w:t>В.А.</w:t>
      </w:r>
      <w:r w:rsidRPr="001836F8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 – М.: Сове</w:t>
      </w:r>
      <w:r w:rsidR="005F5735" w:rsidRPr="001836F8">
        <w:rPr>
          <w:rFonts w:ascii="Times New Roman" w:hAnsi="Times New Roman" w:cs="Times New Roman"/>
          <w:sz w:val="28"/>
          <w:szCs w:val="28"/>
        </w:rPr>
        <w:t>тский композитор, 1973</w:t>
      </w:r>
      <w:r w:rsidR="00F44CAF" w:rsidRPr="0018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1836F8" w:rsidRDefault="005F5735" w:rsidP="001836F8">
      <w:pPr>
        <w:pStyle w:val="ab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F8"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 w:rsidRPr="001836F8">
        <w:rPr>
          <w:rFonts w:ascii="Times New Roman" w:hAnsi="Times New Roman" w:cs="Times New Roman"/>
          <w:sz w:val="28"/>
          <w:szCs w:val="28"/>
        </w:rPr>
        <w:t>пи</w:t>
      </w:r>
      <w:r w:rsidRPr="001836F8"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.: Хрестоматия для у</w:t>
      </w:r>
      <w:r w:rsidR="00FF036D" w:rsidRPr="001836F8">
        <w:rPr>
          <w:rFonts w:ascii="Times New Roman" w:hAnsi="Times New Roman" w:cs="Times New Roman"/>
          <w:sz w:val="28"/>
          <w:szCs w:val="28"/>
        </w:rPr>
        <w:t xml:space="preserve">ч-ся ДМШ: 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Учебно</w:t>
      </w:r>
      <w:r w:rsidR="00FF036D" w:rsidRPr="001836F8">
        <w:rPr>
          <w:rFonts w:ascii="Times New Roman" w:hAnsi="Times New Roman" w:cs="Times New Roman"/>
          <w:sz w:val="28"/>
          <w:szCs w:val="28"/>
        </w:rPr>
        <w:t>-метод</w:t>
      </w:r>
      <w:proofErr w:type="gramEnd"/>
      <w:r w:rsidR="00FF036D" w:rsidRPr="001836F8">
        <w:rPr>
          <w:rFonts w:ascii="Times New Roman" w:hAnsi="Times New Roman" w:cs="Times New Roman"/>
          <w:sz w:val="28"/>
          <w:szCs w:val="28"/>
        </w:rPr>
        <w:t>. пособие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1836F8">
        <w:rPr>
          <w:rFonts w:ascii="Times New Roman" w:hAnsi="Times New Roman" w:cs="Times New Roman"/>
          <w:sz w:val="28"/>
          <w:szCs w:val="28"/>
        </w:rPr>
        <w:t>/</w:t>
      </w:r>
      <w:r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="00500409" w:rsidRPr="001836F8">
        <w:rPr>
          <w:rFonts w:ascii="Times New Roman" w:hAnsi="Times New Roman" w:cs="Times New Roman"/>
          <w:sz w:val="28"/>
          <w:szCs w:val="28"/>
        </w:rPr>
        <w:t>с</w:t>
      </w:r>
      <w:r w:rsidR="00FF036D" w:rsidRPr="001836F8">
        <w:rPr>
          <w:rFonts w:ascii="Times New Roman" w:hAnsi="Times New Roman" w:cs="Times New Roman"/>
          <w:sz w:val="28"/>
          <w:szCs w:val="28"/>
        </w:rPr>
        <w:t>ост.</w:t>
      </w:r>
      <w:r w:rsidR="00500409" w:rsidRPr="0018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1836F8">
        <w:rPr>
          <w:rFonts w:ascii="Times New Roman" w:hAnsi="Times New Roman" w:cs="Times New Roman"/>
          <w:sz w:val="28"/>
          <w:szCs w:val="28"/>
        </w:rPr>
        <w:t>Г.Ц</w:t>
      </w:r>
      <w:r w:rsidRPr="001836F8">
        <w:rPr>
          <w:rFonts w:ascii="Times New Roman" w:hAnsi="Times New Roman" w:cs="Times New Roman"/>
          <w:sz w:val="28"/>
          <w:szCs w:val="28"/>
        </w:rPr>
        <w:t>ыганова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6F8">
        <w:rPr>
          <w:rFonts w:ascii="Times New Roman" w:hAnsi="Times New Roman" w:cs="Times New Roman"/>
          <w:sz w:val="28"/>
          <w:szCs w:val="28"/>
        </w:rPr>
        <w:t>И.Королькова</w:t>
      </w:r>
      <w:proofErr w:type="spellEnd"/>
      <w:r w:rsidRPr="001836F8">
        <w:rPr>
          <w:rFonts w:ascii="Times New Roman" w:hAnsi="Times New Roman" w:cs="Times New Roman"/>
          <w:sz w:val="28"/>
          <w:szCs w:val="28"/>
        </w:rPr>
        <w:t>, Изд. 3-е.</w:t>
      </w:r>
      <w:r w:rsidR="00FF036D" w:rsidRPr="001836F8">
        <w:rPr>
          <w:rFonts w:ascii="Times New Roman" w:hAnsi="Times New Roman" w:cs="Times New Roman"/>
          <w:sz w:val="28"/>
          <w:szCs w:val="28"/>
        </w:rPr>
        <w:t xml:space="preserve"> </w:t>
      </w:r>
      <w:r w:rsidRPr="001836F8">
        <w:rPr>
          <w:rFonts w:ascii="Times New Roman" w:hAnsi="Times New Roman" w:cs="Times New Roman"/>
          <w:sz w:val="28"/>
          <w:szCs w:val="28"/>
        </w:rPr>
        <w:t>–</w:t>
      </w:r>
      <w:r w:rsidR="00FF036D" w:rsidRPr="001836F8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 w:rsidRPr="001836F8">
        <w:rPr>
          <w:rFonts w:ascii="Times New Roman" w:hAnsi="Times New Roman" w:cs="Times New Roman"/>
          <w:sz w:val="28"/>
          <w:szCs w:val="28"/>
        </w:rPr>
        <w:t>стов</w:t>
      </w:r>
      <w:r w:rsidRPr="001836F8">
        <w:rPr>
          <w:rFonts w:ascii="Times New Roman" w:hAnsi="Times New Roman" w:cs="Times New Roman"/>
          <w:sz w:val="28"/>
          <w:szCs w:val="28"/>
        </w:rPr>
        <w:t>- н</w:t>
      </w:r>
      <w:proofErr w:type="gramStart"/>
      <w:r w:rsidRPr="001836F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836F8">
        <w:rPr>
          <w:rFonts w:ascii="Times New Roman" w:hAnsi="Times New Roman" w:cs="Times New Roman"/>
          <w:sz w:val="28"/>
          <w:szCs w:val="28"/>
        </w:rPr>
        <w:t>: Феникс, 2008</w:t>
      </w:r>
    </w:p>
    <w:p w:rsidR="00A641C6" w:rsidRDefault="00A641C6" w:rsidP="00974A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36D" w:rsidRPr="00D97622" w:rsidRDefault="001836F8" w:rsidP="00C47BE7">
      <w:pPr>
        <w:pStyle w:val="ab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97622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D97622" w:rsidP="00C47BE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0409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C47BE7" w:rsidRDefault="00500409" w:rsidP="00C47BE7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5735">
        <w:rPr>
          <w:rFonts w:ascii="Times New Roman" w:hAnsi="Times New Roman" w:cs="Times New Roman"/>
          <w:sz w:val="28"/>
          <w:szCs w:val="28"/>
        </w:rPr>
        <w:t xml:space="preserve">Корто А. "О фортепианном искусстве". Москва, 1965 </w:t>
      </w:r>
    </w:p>
    <w:p w:rsidR="00FF036D" w:rsidRDefault="00FF036D" w:rsidP="00C47BE7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C47BE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</w:t>
      </w:r>
      <w:r w:rsidR="005F5735">
        <w:rPr>
          <w:rFonts w:ascii="Times New Roman" w:hAnsi="Times New Roman" w:cs="Times New Roman"/>
          <w:sz w:val="28"/>
          <w:szCs w:val="28"/>
        </w:rPr>
        <w:lastRenderedPageBreak/>
        <w:t xml:space="preserve">Москва, 1961 </w:t>
      </w:r>
    </w:p>
    <w:p w:rsidR="00FF036D" w:rsidRDefault="005F5735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:rsidR="00FF036D" w:rsidRDefault="005F5735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  <w:r w:rsidR="00FF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Default="005F5735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C47BE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12E70" w:rsidRDefault="00912E70" w:rsidP="00C47BE7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sectPr w:rsidR="00912E70" w:rsidSect="00544DCF">
      <w:footerReference w:type="default" r:id="rId8"/>
      <w:pgSz w:w="12240" w:h="15840"/>
      <w:pgMar w:top="851" w:right="1183" w:bottom="851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A4" w:rsidRDefault="00F263A4" w:rsidP="00822718">
      <w:r>
        <w:separator/>
      </w:r>
    </w:p>
  </w:endnote>
  <w:endnote w:type="continuationSeparator" w:id="0">
    <w:p w:rsidR="00F263A4" w:rsidRDefault="00F263A4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524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E7378" w:rsidRPr="00912E70" w:rsidRDefault="003E7378">
        <w:pPr>
          <w:pStyle w:val="a7"/>
          <w:jc w:val="center"/>
          <w:rPr>
            <w:rFonts w:ascii="Times New Roman" w:hAnsi="Times New Roman" w:cs="Times New Roman"/>
          </w:rPr>
        </w:pPr>
        <w:r w:rsidRPr="00912E70">
          <w:rPr>
            <w:rFonts w:ascii="Times New Roman" w:hAnsi="Times New Roman" w:cs="Times New Roman"/>
          </w:rPr>
          <w:fldChar w:fldCharType="begin"/>
        </w:r>
        <w:r w:rsidRPr="00912E70">
          <w:rPr>
            <w:rFonts w:ascii="Times New Roman" w:hAnsi="Times New Roman" w:cs="Times New Roman"/>
          </w:rPr>
          <w:instrText>PAGE   \* MERGEFORMAT</w:instrText>
        </w:r>
        <w:r w:rsidRPr="00912E70">
          <w:rPr>
            <w:rFonts w:ascii="Times New Roman" w:hAnsi="Times New Roman" w:cs="Times New Roman"/>
          </w:rPr>
          <w:fldChar w:fldCharType="separate"/>
        </w:r>
        <w:r w:rsidR="00C033B0">
          <w:rPr>
            <w:rFonts w:ascii="Times New Roman" w:hAnsi="Times New Roman" w:cs="Times New Roman"/>
            <w:noProof/>
          </w:rPr>
          <w:t>19</w:t>
        </w:r>
        <w:r w:rsidRPr="00912E70">
          <w:rPr>
            <w:rFonts w:ascii="Times New Roman" w:hAnsi="Times New Roman" w:cs="Times New Roman"/>
          </w:rPr>
          <w:fldChar w:fldCharType="end"/>
        </w:r>
      </w:p>
    </w:sdtContent>
  </w:sdt>
  <w:p w:rsidR="003E7378" w:rsidRDefault="003E7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A4" w:rsidRDefault="00F263A4" w:rsidP="00822718">
      <w:r>
        <w:separator/>
      </w:r>
    </w:p>
  </w:footnote>
  <w:footnote w:type="continuationSeparator" w:id="0">
    <w:p w:rsidR="00F263A4" w:rsidRDefault="00F263A4" w:rsidP="0082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7632"/>
    <w:multiLevelType w:val="hybridMultilevel"/>
    <w:tmpl w:val="BEE84C48"/>
    <w:lvl w:ilvl="0" w:tplc="E788D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8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00AC4"/>
    <w:multiLevelType w:val="hybridMultilevel"/>
    <w:tmpl w:val="D4289840"/>
    <w:lvl w:ilvl="0" w:tplc="601E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A56EE1"/>
    <w:multiLevelType w:val="hybridMultilevel"/>
    <w:tmpl w:val="D34CBB58"/>
    <w:lvl w:ilvl="0" w:tplc="BE4CE67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B45BF"/>
    <w:multiLevelType w:val="hybridMultilevel"/>
    <w:tmpl w:val="0ABAD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7851C05"/>
    <w:multiLevelType w:val="hybridMultilevel"/>
    <w:tmpl w:val="FE62898E"/>
    <w:lvl w:ilvl="0" w:tplc="B36E019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F27AE3"/>
    <w:multiLevelType w:val="hybridMultilevel"/>
    <w:tmpl w:val="04F0BB72"/>
    <w:lvl w:ilvl="0" w:tplc="C0787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233540"/>
    <w:multiLevelType w:val="hybridMultilevel"/>
    <w:tmpl w:val="F3F252E8"/>
    <w:lvl w:ilvl="0" w:tplc="06BCB76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Helvetica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20"/>
  </w:num>
  <w:num w:numId="13">
    <w:abstractNumId w:val="16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B"/>
    <w:rsid w:val="00002004"/>
    <w:rsid w:val="000022FE"/>
    <w:rsid w:val="00006F8A"/>
    <w:rsid w:val="0001255C"/>
    <w:rsid w:val="0001295A"/>
    <w:rsid w:val="00013E2B"/>
    <w:rsid w:val="00014921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14A25"/>
    <w:rsid w:val="00121569"/>
    <w:rsid w:val="001270F1"/>
    <w:rsid w:val="00161781"/>
    <w:rsid w:val="00163BBD"/>
    <w:rsid w:val="001817FD"/>
    <w:rsid w:val="0018312A"/>
    <w:rsid w:val="001836F8"/>
    <w:rsid w:val="00185F0E"/>
    <w:rsid w:val="001876C6"/>
    <w:rsid w:val="00193CB1"/>
    <w:rsid w:val="001A3380"/>
    <w:rsid w:val="001A4354"/>
    <w:rsid w:val="001B120C"/>
    <w:rsid w:val="001D05CE"/>
    <w:rsid w:val="001D2C63"/>
    <w:rsid w:val="001D7909"/>
    <w:rsid w:val="001F15FF"/>
    <w:rsid w:val="001F7058"/>
    <w:rsid w:val="00207D18"/>
    <w:rsid w:val="00214539"/>
    <w:rsid w:val="00215BCA"/>
    <w:rsid w:val="00220465"/>
    <w:rsid w:val="00231E52"/>
    <w:rsid w:val="00232FD5"/>
    <w:rsid w:val="002410EC"/>
    <w:rsid w:val="00251C7B"/>
    <w:rsid w:val="0025497C"/>
    <w:rsid w:val="002552D4"/>
    <w:rsid w:val="00261738"/>
    <w:rsid w:val="0029084B"/>
    <w:rsid w:val="00294B15"/>
    <w:rsid w:val="002A717E"/>
    <w:rsid w:val="002B6796"/>
    <w:rsid w:val="002C4F9C"/>
    <w:rsid w:val="002D08E4"/>
    <w:rsid w:val="002D174C"/>
    <w:rsid w:val="002D19AC"/>
    <w:rsid w:val="002F4A52"/>
    <w:rsid w:val="00314C4E"/>
    <w:rsid w:val="00316CE7"/>
    <w:rsid w:val="00320C08"/>
    <w:rsid w:val="00331D93"/>
    <w:rsid w:val="00340AF4"/>
    <w:rsid w:val="00342B9B"/>
    <w:rsid w:val="00344B54"/>
    <w:rsid w:val="00345610"/>
    <w:rsid w:val="0035311E"/>
    <w:rsid w:val="00355880"/>
    <w:rsid w:val="00356634"/>
    <w:rsid w:val="00356B43"/>
    <w:rsid w:val="00356BC8"/>
    <w:rsid w:val="003701CD"/>
    <w:rsid w:val="00376C98"/>
    <w:rsid w:val="003773E6"/>
    <w:rsid w:val="0038406C"/>
    <w:rsid w:val="00395A1B"/>
    <w:rsid w:val="003C08FB"/>
    <w:rsid w:val="003C275C"/>
    <w:rsid w:val="003C4DDC"/>
    <w:rsid w:val="003C64CC"/>
    <w:rsid w:val="003D1B44"/>
    <w:rsid w:val="003E7378"/>
    <w:rsid w:val="003F200A"/>
    <w:rsid w:val="00402605"/>
    <w:rsid w:val="00407241"/>
    <w:rsid w:val="00416CA6"/>
    <w:rsid w:val="00422B79"/>
    <w:rsid w:val="0042667A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10B6"/>
    <w:rsid w:val="00493983"/>
    <w:rsid w:val="0049411F"/>
    <w:rsid w:val="004968B7"/>
    <w:rsid w:val="004972A2"/>
    <w:rsid w:val="00497CDF"/>
    <w:rsid w:val="004C71E8"/>
    <w:rsid w:val="004C7D68"/>
    <w:rsid w:val="004E33F5"/>
    <w:rsid w:val="004F5315"/>
    <w:rsid w:val="004F69A4"/>
    <w:rsid w:val="00500409"/>
    <w:rsid w:val="00501E49"/>
    <w:rsid w:val="00514533"/>
    <w:rsid w:val="005302D5"/>
    <w:rsid w:val="00530542"/>
    <w:rsid w:val="005319AE"/>
    <w:rsid w:val="00544DCF"/>
    <w:rsid w:val="00563562"/>
    <w:rsid w:val="005637BA"/>
    <w:rsid w:val="0056686C"/>
    <w:rsid w:val="00585291"/>
    <w:rsid w:val="00593F70"/>
    <w:rsid w:val="005A341D"/>
    <w:rsid w:val="005A356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E4749"/>
    <w:rsid w:val="005F5735"/>
    <w:rsid w:val="00607A96"/>
    <w:rsid w:val="00611677"/>
    <w:rsid w:val="006437BF"/>
    <w:rsid w:val="0064597A"/>
    <w:rsid w:val="0066235B"/>
    <w:rsid w:val="006648C0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002F4"/>
    <w:rsid w:val="007027B4"/>
    <w:rsid w:val="00714F28"/>
    <w:rsid w:val="0073405E"/>
    <w:rsid w:val="00744323"/>
    <w:rsid w:val="007460F0"/>
    <w:rsid w:val="007656D5"/>
    <w:rsid w:val="00772EF1"/>
    <w:rsid w:val="00774989"/>
    <w:rsid w:val="00782BA2"/>
    <w:rsid w:val="0079007E"/>
    <w:rsid w:val="00791668"/>
    <w:rsid w:val="007A024C"/>
    <w:rsid w:val="007A5C18"/>
    <w:rsid w:val="007B0D42"/>
    <w:rsid w:val="007C5473"/>
    <w:rsid w:val="007C5FC6"/>
    <w:rsid w:val="007D2574"/>
    <w:rsid w:val="007E3BE1"/>
    <w:rsid w:val="007F2A53"/>
    <w:rsid w:val="007F6592"/>
    <w:rsid w:val="00814AF1"/>
    <w:rsid w:val="00815BE9"/>
    <w:rsid w:val="0081653C"/>
    <w:rsid w:val="00820143"/>
    <w:rsid w:val="008204EA"/>
    <w:rsid w:val="00822718"/>
    <w:rsid w:val="00823C98"/>
    <w:rsid w:val="00827C13"/>
    <w:rsid w:val="008404AD"/>
    <w:rsid w:val="00845085"/>
    <w:rsid w:val="00851757"/>
    <w:rsid w:val="00853C9C"/>
    <w:rsid w:val="00856E90"/>
    <w:rsid w:val="008719D8"/>
    <w:rsid w:val="00875B72"/>
    <w:rsid w:val="0088486C"/>
    <w:rsid w:val="00884ED3"/>
    <w:rsid w:val="00886CE1"/>
    <w:rsid w:val="00887FD4"/>
    <w:rsid w:val="008A6CD7"/>
    <w:rsid w:val="008B1286"/>
    <w:rsid w:val="008B746E"/>
    <w:rsid w:val="008C1682"/>
    <w:rsid w:val="008C7B17"/>
    <w:rsid w:val="008D3A11"/>
    <w:rsid w:val="008D6FC0"/>
    <w:rsid w:val="008F033F"/>
    <w:rsid w:val="008F28A3"/>
    <w:rsid w:val="00912E70"/>
    <w:rsid w:val="00913E34"/>
    <w:rsid w:val="009145F5"/>
    <w:rsid w:val="00917DBE"/>
    <w:rsid w:val="009243D2"/>
    <w:rsid w:val="009269A1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74AC0"/>
    <w:rsid w:val="00974C59"/>
    <w:rsid w:val="00986BF2"/>
    <w:rsid w:val="00991649"/>
    <w:rsid w:val="009945FD"/>
    <w:rsid w:val="009A03E4"/>
    <w:rsid w:val="009A3B9D"/>
    <w:rsid w:val="009B188C"/>
    <w:rsid w:val="009B22D6"/>
    <w:rsid w:val="009B6929"/>
    <w:rsid w:val="009C056A"/>
    <w:rsid w:val="009E36EC"/>
    <w:rsid w:val="009E7843"/>
    <w:rsid w:val="00A10D8F"/>
    <w:rsid w:val="00A16F36"/>
    <w:rsid w:val="00A20724"/>
    <w:rsid w:val="00A25052"/>
    <w:rsid w:val="00A35418"/>
    <w:rsid w:val="00A47C0E"/>
    <w:rsid w:val="00A50D1C"/>
    <w:rsid w:val="00A52A04"/>
    <w:rsid w:val="00A56EE8"/>
    <w:rsid w:val="00A641C6"/>
    <w:rsid w:val="00A66B37"/>
    <w:rsid w:val="00A741D4"/>
    <w:rsid w:val="00A85643"/>
    <w:rsid w:val="00A92B97"/>
    <w:rsid w:val="00A93BDA"/>
    <w:rsid w:val="00AB50C3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0756D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5A55"/>
    <w:rsid w:val="00B74196"/>
    <w:rsid w:val="00B766DF"/>
    <w:rsid w:val="00B92918"/>
    <w:rsid w:val="00BB0CE4"/>
    <w:rsid w:val="00BC351D"/>
    <w:rsid w:val="00BD2023"/>
    <w:rsid w:val="00BD6BDE"/>
    <w:rsid w:val="00BE05AB"/>
    <w:rsid w:val="00BE4B01"/>
    <w:rsid w:val="00BE67AB"/>
    <w:rsid w:val="00BF1E3D"/>
    <w:rsid w:val="00C02AAA"/>
    <w:rsid w:val="00C033B0"/>
    <w:rsid w:val="00C12A31"/>
    <w:rsid w:val="00C45841"/>
    <w:rsid w:val="00C46185"/>
    <w:rsid w:val="00C47BE7"/>
    <w:rsid w:val="00C64EB0"/>
    <w:rsid w:val="00C7386B"/>
    <w:rsid w:val="00C74986"/>
    <w:rsid w:val="00C85732"/>
    <w:rsid w:val="00C975FE"/>
    <w:rsid w:val="00CA0F69"/>
    <w:rsid w:val="00CA2D7A"/>
    <w:rsid w:val="00CA2FCD"/>
    <w:rsid w:val="00CB330C"/>
    <w:rsid w:val="00CC0C5E"/>
    <w:rsid w:val="00CC1F39"/>
    <w:rsid w:val="00CC272C"/>
    <w:rsid w:val="00CC4B5E"/>
    <w:rsid w:val="00CC5EBA"/>
    <w:rsid w:val="00CC610D"/>
    <w:rsid w:val="00CD173C"/>
    <w:rsid w:val="00CD633E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2695D"/>
    <w:rsid w:val="00D36FA6"/>
    <w:rsid w:val="00D374CB"/>
    <w:rsid w:val="00D439EC"/>
    <w:rsid w:val="00D46AA0"/>
    <w:rsid w:val="00D52A5A"/>
    <w:rsid w:val="00D53E1A"/>
    <w:rsid w:val="00D56D6B"/>
    <w:rsid w:val="00D63B63"/>
    <w:rsid w:val="00D643B9"/>
    <w:rsid w:val="00D75650"/>
    <w:rsid w:val="00D7793D"/>
    <w:rsid w:val="00D83201"/>
    <w:rsid w:val="00D83F23"/>
    <w:rsid w:val="00D97622"/>
    <w:rsid w:val="00DA1F39"/>
    <w:rsid w:val="00DA3BD2"/>
    <w:rsid w:val="00DA63BB"/>
    <w:rsid w:val="00DB5701"/>
    <w:rsid w:val="00DC1090"/>
    <w:rsid w:val="00DC24A8"/>
    <w:rsid w:val="00DD188A"/>
    <w:rsid w:val="00DD7304"/>
    <w:rsid w:val="00DE0D96"/>
    <w:rsid w:val="00DE18CF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2D00"/>
    <w:rsid w:val="00E93172"/>
    <w:rsid w:val="00EB254D"/>
    <w:rsid w:val="00EB4559"/>
    <w:rsid w:val="00EB7C4F"/>
    <w:rsid w:val="00EC0E50"/>
    <w:rsid w:val="00EC2495"/>
    <w:rsid w:val="00ED6A04"/>
    <w:rsid w:val="00EF77D5"/>
    <w:rsid w:val="00F002EB"/>
    <w:rsid w:val="00F006C5"/>
    <w:rsid w:val="00F009AA"/>
    <w:rsid w:val="00F04166"/>
    <w:rsid w:val="00F17945"/>
    <w:rsid w:val="00F263A4"/>
    <w:rsid w:val="00F3387D"/>
    <w:rsid w:val="00F44CAF"/>
    <w:rsid w:val="00F50C3D"/>
    <w:rsid w:val="00F55743"/>
    <w:rsid w:val="00F56DD2"/>
    <w:rsid w:val="00F62579"/>
    <w:rsid w:val="00F66AA1"/>
    <w:rsid w:val="00F71905"/>
    <w:rsid w:val="00F769D4"/>
    <w:rsid w:val="00F962AE"/>
    <w:rsid w:val="00F96F89"/>
    <w:rsid w:val="00FA76BD"/>
    <w:rsid w:val="00FB1585"/>
    <w:rsid w:val="00FB3580"/>
    <w:rsid w:val="00FE3F46"/>
    <w:rsid w:val="00FE5E0F"/>
    <w:rsid w:val="00FF036D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29</Pages>
  <Words>7080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66</cp:revision>
  <dcterms:created xsi:type="dcterms:W3CDTF">2012-11-15T22:09:00Z</dcterms:created>
  <dcterms:modified xsi:type="dcterms:W3CDTF">2019-08-14T13:41:00Z</dcterms:modified>
</cp:coreProperties>
</file>